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3C5991" w:rsidRPr="009E198D" w:rsidTr="002E7135">
        <w:tc>
          <w:tcPr>
            <w:tcW w:w="9354" w:type="dxa"/>
          </w:tcPr>
          <w:p w:rsidR="003C5991" w:rsidRPr="00DC07B4" w:rsidRDefault="003C5991" w:rsidP="002E713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>
              <w:rPr>
                <w:b/>
                <w:bCs/>
                <w:sz w:val="32"/>
                <w:szCs w:val="32"/>
                <w:lang w:eastAsia="en-US"/>
              </w:rPr>
              <w:t>ЛЕСНОГО ОКРУГА</w:t>
            </w:r>
          </w:p>
        </w:tc>
      </w:tr>
    </w:tbl>
    <w:p w:rsidR="003C5991" w:rsidRPr="009E198D" w:rsidRDefault="003C5991" w:rsidP="003C5991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C5991" w:rsidRPr="009E198D" w:rsidTr="002E7135">
        <w:tc>
          <w:tcPr>
            <w:tcW w:w="3427" w:type="dxa"/>
            <w:vAlign w:val="bottom"/>
          </w:tcPr>
          <w:p w:rsidR="003C5991" w:rsidRPr="009E198D" w:rsidRDefault="003C5991" w:rsidP="002E71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3C5991" w:rsidRPr="009E198D" w:rsidRDefault="003C5991" w:rsidP="002E71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C5991" w:rsidRPr="009E198D" w:rsidRDefault="003C5991" w:rsidP="002E7135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C5991" w:rsidRPr="009E198D" w:rsidRDefault="003C5991" w:rsidP="002E71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12/84-5</w:t>
            </w:r>
          </w:p>
        </w:tc>
      </w:tr>
      <w:tr w:rsidR="003C5991" w:rsidRPr="00ED3A57" w:rsidTr="002E7135">
        <w:tc>
          <w:tcPr>
            <w:tcW w:w="3427" w:type="dxa"/>
            <w:vAlign w:val="bottom"/>
          </w:tcPr>
          <w:p w:rsidR="003C5991" w:rsidRPr="00ED3A57" w:rsidRDefault="003C5991" w:rsidP="002E7135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C5991" w:rsidRPr="00ED3A57" w:rsidRDefault="003C5991" w:rsidP="002E71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Лесное</w:t>
            </w:r>
          </w:p>
        </w:tc>
        <w:tc>
          <w:tcPr>
            <w:tcW w:w="922" w:type="dxa"/>
            <w:vAlign w:val="bottom"/>
          </w:tcPr>
          <w:p w:rsidR="003C5991" w:rsidRPr="00ED3A57" w:rsidRDefault="003C5991" w:rsidP="002E7135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C5991" w:rsidRPr="00ED3A57" w:rsidRDefault="003C5991" w:rsidP="002E7135">
            <w:pPr>
              <w:jc w:val="center"/>
              <w:rPr>
                <w:lang w:eastAsia="en-US"/>
              </w:rPr>
            </w:pPr>
          </w:p>
        </w:tc>
      </w:tr>
    </w:tbl>
    <w:p w:rsidR="003C5991" w:rsidRDefault="003C5991" w:rsidP="003C5991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на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>
        <w:rPr>
          <w:rFonts w:eastAsia="Calibri"/>
          <w:b/>
          <w:sz w:val="28"/>
          <w:szCs w:val="28"/>
          <w:lang w:eastAsia="en-US"/>
        </w:rPr>
        <w:t>Лесного муниципального округа</w:t>
      </w:r>
      <w:r>
        <w:rPr>
          <w:rFonts w:eastAsia="Calibri"/>
          <w:b/>
          <w:sz w:val="28"/>
          <w:szCs w:val="28"/>
          <w:lang w:eastAsia="en-US"/>
        </w:rPr>
        <w:br/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>
        <w:rPr>
          <w:rFonts w:eastAsia="Calibri"/>
          <w:b/>
          <w:sz w:val="28"/>
          <w:szCs w:val="28"/>
          <w:lang w:eastAsia="en-US"/>
        </w:rPr>
        <w:t>Удомельскому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>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 xml:space="preserve">14           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9E3108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3C5991" w:rsidRPr="004B091D" w:rsidRDefault="003C5991" w:rsidP="003C5991">
      <w:pPr>
        <w:pStyle w:val="a5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 508- № 520 </w:t>
      </w:r>
      <w:r w:rsidRPr="00F83D0D">
        <w:rPr>
          <w:sz w:val="28"/>
          <w:szCs w:val="28"/>
        </w:rPr>
        <w:t>об итогах голосования</w:t>
      </w:r>
      <w:r>
        <w:rPr>
          <w:sz w:val="28"/>
          <w:szCs w:val="28"/>
        </w:rPr>
        <w:t xml:space="preserve"> по одномандатному избирательному округу,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B091D">
        <w:rPr>
          <w:sz w:val="28"/>
          <w:szCs w:val="28"/>
        </w:rPr>
        <w:t>в соответствии со статьей</w:t>
      </w:r>
      <w:proofErr w:type="gramEnd"/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Лесного округа  </w:t>
      </w:r>
      <w:r w:rsidRPr="00225E8D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3C5991" w:rsidRPr="00E855F2" w:rsidRDefault="003C5991" w:rsidP="003C599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Лесного округа 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Удомельскому</w:t>
      </w:r>
      <w:proofErr w:type="spell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№14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3C5991" w:rsidRPr="00BC315F" w:rsidRDefault="003C5991" w:rsidP="003C599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Удомельского</w:t>
      </w:r>
      <w:proofErr w:type="spellEnd"/>
      <w:r>
        <w:rPr>
          <w:sz w:val="28"/>
          <w:szCs w:val="28"/>
        </w:rPr>
        <w:t xml:space="preserve"> округа  с полномочиями окружной избирательной комиссии.</w:t>
      </w:r>
    </w:p>
    <w:p w:rsidR="003C5991" w:rsidRPr="00225E8D" w:rsidRDefault="003C5991" w:rsidP="003C5991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lastRenderedPageBreak/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Лесного округа 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C5991" w:rsidRPr="005215EB" w:rsidTr="002E71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91" w:rsidRPr="004B091D" w:rsidRDefault="003C5991" w:rsidP="002E713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Лесного округа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C5991" w:rsidRPr="00ED3A57" w:rsidRDefault="003C5991" w:rsidP="002E7135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И. Удальцова</w:t>
            </w:r>
          </w:p>
        </w:tc>
      </w:tr>
      <w:tr w:rsidR="003C5991" w:rsidRPr="00596AA7" w:rsidTr="002E7135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91" w:rsidRPr="00596AA7" w:rsidRDefault="003C5991" w:rsidP="002E7135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91" w:rsidRPr="00596AA7" w:rsidRDefault="003C5991" w:rsidP="002E7135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C5991" w:rsidRPr="00596AA7" w:rsidRDefault="003C5991" w:rsidP="002E713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991" w:rsidRPr="00596AA7" w:rsidRDefault="003C5991" w:rsidP="002E7135">
            <w:pPr>
              <w:pStyle w:val="21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C5991" w:rsidRPr="00596AA7" w:rsidRDefault="003C5991" w:rsidP="002E7135">
            <w:pPr>
              <w:pStyle w:val="21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C5991" w:rsidRPr="005215EB" w:rsidTr="002E71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91" w:rsidRPr="004B091D" w:rsidRDefault="003C5991" w:rsidP="002E713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Лесного округа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991" w:rsidRPr="005215EB" w:rsidRDefault="003C5991" w:rsidP="002E713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C5991" w:rsidRPr="00ED3A57" w:rsidRDefault="003C5991" w:rsidP="002E7135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Радушина</w:t>
            </w:r>
          </w:p>
        </w:tc>
      </w:tr>
    </w:tbl>
    <w:p w:rsidR="003C5991" w:rsidRDefault="003C5991" w:rsidP="003C5991">
      <w:pPr>
        <w:jc w:val="right"/>
        <w:rPr>
          <w:w w:val="114"/>
        </w:rPr>
      </w:pPr>
    </w:p>
    <w:p w:rsidR="00F66916" w:rsidRDefault="00F66916"/>
    <w:sectPr w:rsidR="00F66916" w:rsidSect="00780F72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3C5991"/>
    <w:rsid w:val="003C5991"/>
    <w:rsid w:val="004B15EB"/>
    <w:rsid w:val="0055226E"/>
    <w:rsid w:val="00643033"/>
    <w:rsid w:val="00780F72"/>
    <w:rsid w:val="008F0ACD"/>
    <w:rsid w:val="00BC15E9"/>
    <w:rsid w:val="00C04CF4"/>
    <w:rsid w:val="00CD1325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CF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04C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4C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04C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04CF4"/>
    <w:rPr>
      <w:szCs w:val="20"/>
    </w:rPr>
  </w:style>
  <w:style w:type="paragraph" w:styleId="a4">
    <w:name w:val="List Paragraph"/>
    <w:basedOn w:val="a"/>
    <w:uiPriority w:val="34"/>
    <w:qFormat/>
    <w:rsid w:val="00C04CF4"/>
    <w:pPr>
      <w:ind w:left="720"/>
      <w:contextualSpacing/>
    </w:pPr>
  </w:style>
  <w:style w:type="paragraph" w:customStyle="1" w:styleId="a5">
    <w:name w:val="Стиль"/>
    <w:rsid w:val="003C59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"/>
    <w:basedOn w:val="a"/>
    <w:next w:val="a"/>
    <w:rsid w:val="003C599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2021-10-06T10:55:00Z</dcterms:created>
  <dcterms:modified xsi:type="dcterms:W3CDTF">2021-10-06T10:56:00Z</dcterms:modified>
</cp:coreProperties>
</file>