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5"/>
      </w:tblGrid>
      <w:tr w:rsidR="00D60FDD" w:rsidTr="00D60FDD">
        <w:tc>
          <w:tcPr>
            <w:tcW w:w="9355" w:type="dxa"/>
            <w:hideMark/>
          </w:tcPr>
          <w:p w:rsidR="00D60FDD" w:rsidRDefault="00D60FDD">
            <w:pPr>
              <w:spacing w:line="276" w:lineRule="auto"/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</w:p>
          <w:p w:rsidR="00D60FDD" w:rsidRDefault="000C2971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ЛЕСНОГО</w:t>
            </w:r>
            <w:r w:rsidR="00D60FDD">
              <w:rPr>
                <w:b/>
                <w:bCs/>
                <w:sz w:val="32"/>
                <w:szCs w:val="32"/>
                <w:lang w:eastAsia="en-US"/>
              </w:rPr>
              <w:t xml:space="preserve">  ОКРУГА</w:t>
            </w:r>
          </w:p>
        </w:tc>
      </w:tr>
    </w:tbl>
    <w:p w:rsidR="00D60FDD" w:rsidRDefault="00D60FDD" w:rsidP="00D60FD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60FDD" w:rsidTr="00D60FDD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FDD" w:rsidRDefault="000C2971">
            <w:pPr>
              <w:snapToGrid w:val="0"/>
              <w:spacing w:line="25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03 сентября</w:t>
            </w:r>
            <w:r w:rsidR="00D60FDD">
              <w:rPr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3190" w:type="dxa"/>
            <w:vAlign w:val="bottom"/>
          </w:tcPr>
          <w:p w:rsidR="00D60FDD" w:rsidRDefault="00D60FDD">
            <w:pPr>
              <w:snapToGrid w:val="0"/>
              <w:spacing w:line="256" w:lineRule="auto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09" w:type="dxa"/>
            <w:vAlign w:val="bottom"/>
            <w:hideMark/>
          </w:tcPr>
          <w:p w:rsidR="00D60FDD" w:rsidRDefault="00D60FDD">
            <w:pPr>
              <w:snapToGrid w:val="0"/>
              <w:spacing w:line="25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0FDD" w:rsidRDefault="000C2971" w:rsidP="000C2971">
            <w:pPr>
              <w:snapToGrid w:val="0"/>
              <w:spacing w:line="25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11</w:t>
            </w:r>
            <w:r w:rsidR="00D60FDD">
              <w:rPr>
                <w:bCs/>
                <w:sz w:val="28"/>
                <w:lang w:eastAsia="en-US"/>
              </w:rPr>
              <w:t>/</w:t>
            </w:r>
            <w:r>
              <w:rPr>
                <w:bCs/>
                <w:sz w:val="28"/>
                <w:lang w:eastAsia="en-US"/>
              </w:rPr>
              <w:t>74</w:t>
            </w:r>
            <w:r w:rsidR="00D60FDD">
              <w:rPr>
                <w:bCs/>
                <w:sz w:val="28"/>
                <w:lang w:eastAsia="en-US"/>
              </w:rPr>
              <w:t>-5</w:t>
            </w:r>
          </w:p>
        </w:tc>
      </w:tr>
      <w:tr w:rsidR="00D60FDD" w:rsidTr="00D60FD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DD" w:rsidRDefault="00D60F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90" w:type="dxa"/>
            <w:hideMark/>
          </w:tcPr>
          <w:p w:rsidR="00D60FDD" w:rsidRDefault="000C2971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D60FDD" w:rsidRDefault="00D60F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</w:tbl>
    <w:p w:rsidR="00D60FDD" w:rsidRDefault="00D60FDD" w:rsidP="000C2971">
      <w:pPr>
        <w:pStyle w:val="a3"/>
        <w:spacing w:before="360" w:after="360"/>
        <w:ind w:firstLine="0"/>
        <w:jc w:val="center"/>
      </w:pPr>
      <w:r>
        <w:t xml:space="preserve">О </w:t>
      </w:r>
      <w:r w:rsidR="00055665">
        <w:t>режиме</w:t>
      </w:r>
      <w:r>
        <w:t xml:space="preserve"> работы участковых избирательных комиссий №№ </w:t>
      </w:r>
      <w:r w:rsidR="000C2971">
        <w:t>508</w:t>
      </w:r>
      <w:r w:rsidR="005F4593">
        <w:t>-</w:t>
      </w:r>
      <w:r w:rsidR="000C2971">
        <w:t>520 Лесного</w:t>
      </w:r>
      <w:r w:rsidR="005F4593">
        <w:t xml:space="preserve"> округа </w:t>
      </w:r>
      <w:r>
        <w:t xml:space="preserve">Тверской области с участниками избирательного процесса в период подготовки и проведения </w:t>
      </w:r>
      <w:proofErr w:type="gramStart"/>
      <w:r>
        <w:t>выборов депутатов Государственной Думы Федерального Собрания Российской Федерации восьмого</w:t>
      </w:r>
      <w:proofErr w:type="gramEnd"/>
      <w:r>
        <w:t xml:space="preserve"> созыва, Губерна</w:t>
      </w:r>
      <w:bookmarkStart w:id="0" w:name="_GoBack"/>
      <w:bookmarkEnd w:id="0"/>
      <w:r>
        <w:t xml:space="preserve">тора Тверской области и депутатов Законодательного Собрания Тверской области седьмого созыва </w:t>
      </w:r>
    </w:p>
    <w:p w:rsidR="00D60FDD" w:rsidRDefault="00D60FDD" w:rsidP="00D60FDD">
      <w:pPr>
        <w:pStyle w:val="a5"/>
        <w:spacing w:line="360" w:lineRule="auto"/>
        <w:jc w:val="both"/>
        <w:rPr>
          <w:b/>
          <w:sz w:val="28"/>
        </w:rPr>
      </w:pPr>
      <w:proofErr w:type="gramStart"/>
      <w:r>
        <w:rPr>
          <w:sz w:val="28"/>
          <w:szCs w:val="28"/>
        </w:rPr>
        <w:t>В целях обеспечения реализации избирательных прав кандидатов и избирательных объединений 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созыва, в соответствии со статьями 28, 29 Федерального закона от 22.02.2014 № 20-ФЗ «О выборах депутатов Государственной Думы Федерального Собрания Российской Федерации», статьей 19 Избирательного кодекса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Тверской области от 07.04.2003 №20-ЗО, постановлением избирательной комиссии Тверской об</w:t>
      </w:r>
      <w:r w:rsidR="000C2971">
        <w:rPr>
          <w:sz w:val="28"/>
          <w:szCs w:val="28"/>
        </w:rPr>
        <w:t xml:space="preserve">ласти  от 05.08.2021 №20/271-7 </w:t>
      </w:r>
      <w:r w:rsidR="005F4593">
        <w:rPr>
          <w:sz w:val="28"/>
          <w:szCs w:val="28"/>
        </w:rPr>
        <w:t>«</w:t>
      </w:r>
      <w:r>
        <w:rPr>
          <w:sz w:val="28"/>
          <w:szCs w:val="28"/>
        </w:rPr>
        <w:t xml:space="preserve">О графике работы избирательных комиссий Тверской области с участниками избирательного процесса 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созыва» территориальная </w:t>
      </w:r>
      <w:r>
        <w:rPr>
          <w:sz w:val="28"/>
        </w:rPr>
        <w:t xml:space="preserve">избирательная комиссия </w:t>
      </w:r>
      <w:r w:rsidR="000C2971">
        <w:rPr>
          <w:sz w:val="28"/>
        </w:rPr>
        <w:t xml:space="preserve">Лесного </w:t>
      </w:r>
      <w:r>
        <w:rPr>
          <w:sz w:val="28"/>
        </w:rPr>
        <w:t xml:space="preserve">округа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</w:rPr>
        <w:t>:</w:t>
      </w:r>
      <w:proofErr w:type="gramEnd"/>
    </w:p>
    <w:p w:rsidR="00D60FDD" w:rsidRDefault="00D60FDD" w:rsidP="00D60FDD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right="74"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Установить следующий график работы участковых избирательных комиссий №№ </w:t>
      </w:r>
      <w:r w:rsidR="000C2971">
        <w:rPr>
          <w:sz w:val="28"/>
        </w:rPr>
        <w:t>508</w:t>
      </w:r>
      <w:r>
        <w:rPr>
          <w:sz w:val="28"/>
        </w:rPr>
        <w:t>-</w:t>
      </w:r>
      <w:r w:rsidR="000C2971">
        <w:rPr>
          <w:sz w:val="28"/>
        </w:rPr>
        <w:t>520</w:t>
      </w:r>
      <w:r>
        <w:rPr>
          <w:sz w:val="28"/>
        </w:rPr>
        <w:t xml:space="preserve"> </w:t>
      </w:r>
      <w:r w:rsidR="000C2971">
        <w:rPr>
          <w:sz w:val="28"/>
        </w:rPr>
        <w:t>Лесного</w:t>
      </w:r>
      <w:r>
        <w:rPr>
          <w:sz w:val="28"/>
        </w:rPr>
        <w:t xml:space="preserve"> округа Тверской области с участниками избирательного процесса </w:t>
      </w:r>
      <w:r>
        <w:rPr>
          <w:sz w:val="28"/>
          <w:szCs w:val="28"/>
        </w:rPr>
        <w:t>с учетом графика работы пунктов при</w:t>
      </w:r>
      <w:r w:rsidR="000C2971">
        <w:rPr>
          <w:sz w:val="28"/>
          <w:szCs w:val="28"/>
        </w:rPr>
        <w:t>ё</w:t>
      </w:r>
      <w:r>
        <w:rPr>
          <w:sz w:val="28"/>
          <w:szCs w:val="28"/>
        </w:rPr>
        <w:t xml:space="preserve">ма заявлений избирателей о включении в список избирателей по месту </w:t>
      </w:r>
      <w:r>
        <w:rPr>
          <w:sz w:val="28"/>
          <w:szCs w:val="28"/>
        </w:rPr>
        <w:lastRenderedPageBreak/>
        <w:t>нахождения, по выборам депутатов Государственной Думы Федерального Собрания Российской Федерации - с 8 сентября 2021 года</w:t>
      </w:r>
      <w:r>
        <w:rPr>
          <w:sz w:val="28"/>
        </w:rPr>
        <w:t xml:space="preserve">: в </w:t>
      </w:r>
      <w:r>
        <w:rPr>
          <w:sz w:val="28"/>
          <w:szCs w:val="28"/>
        </w:rPr>
        <w:t>рабочие дни с понедельника по пятницу - с 16.00 до 20.00 часов, выходные дни</w:t>
      </w:r>
      <w:proofErr w:type="gramEnd"/>
      <w:r>
        <w:rPr>
          <w:sz w:val="28"/>
          <w:szCs w:val="28"/>
        </w:rPr>
        <w:t xml:space="preserve"> - с 10.00 до 14.00; по выборам Губернатора Тверской области и депутатов Законодательного Собрания Тверской области седьмого созыва – с 6 сентября 2021 года: </w:t>
      </w:r>
      <w:r>
        <w:rPr>
          <w:sz w:val="28"/>
        </w:rPr>
        <w:t xml:space="preserve">в </w:t>
      </w:r>
      <w:r>
        <w:rPr>
          <w:sz w:val="28"/>
          <w:szCs w:val="28"/>
        </w:rPr>
        <w:t xml:space="preserve">рабочие дни с понедельника по пятницу - с 16.00 до 20.00 часов, выходные дни 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10.00 до 14.00.  График работы с 17 по 19 сентября 2021 года – по отдельному графику.</w:t>
      </w:r>
    </w:p>
    <w:p w:rsidR="00D60FDD" w:rsidRDefault="00D60FDD" w:rsidP="00D60FDD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line="360" w:lineRule="auto"/>
        <w:ind w:left="0" w:right="7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участковые избирательные комиссии   №№ </w:t>
      </w:r>
      <w:r w:rsidR="000C2971">
        <w:rPr>
          <w:sz w:val="28"/>
          <w:szCs w:val="28"/>
        </w:rPr>
        <w:t>508</w:t>
      </w:r>
      <w:r>
        <w:rPr>
          <w:sz w:val="28"/>
          <w:szCs w:val="28"/>
        </w:rPr>
        <w:t>-</w:t>
      </w:r>
      <w:r w:rsidR="000C2971">
        <w:rPr>
          <w:sz w:val="28"/>
          <w:szCs w:val="28"/>
        </w:rPr>
        <w:t>520</w:t>
      </w:r>
      <w:r>
        <w:rPr>
          <w:sz w:val="28"/>
          <w:szCs w:val="28"/>
        </w:rPr>
        <w:t xml:space="preserve"> </w:t>
      </w:r>
      <w:r w:rsidR="000C2971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округа Тверской области</w:t>
      </w:r>
    </w:p>
    <w:p w:rsidR="00D60FDD" w:rsidRDefault="00D60FDD" w:rsidP="00D60FDD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территориальной избирательной комиссии </w:t>
      </w:r>
      <w:r w:rsidR="000C2971">
        <w:rPr>
          <w:sz w:val="28"/>
        </w:rPr>
        <w:t>Лесного</w:t>
      </w:r>
      <w:r>
        <w:rPr>
          <w:sz w:val="28"/>
        </w:rPr>
        <w:t xml:space="preserve"> округа в информационно-телекоммуникационной сети «Интернет».</w:t>
      </w:r>
    </w:p>
    <w:tbl>
      <w:tblPr>
        <w:tblW w:w="9956" w:type="dxa"/>
        <w:tblInd w:w="-252" w:type="dxa"/>
        <w:tblLook w:val="04A0"/>
      </w:tblPr>
      <w:tblGrid>
        <w:gridCol w:w="5400"/>
        <w:gridCol w:w="4556"/>
      </w:tblGrid>
      <w:tr w:rsidR="00D60FDD" w:rsidTr="00D60FDD">
        <w:tc>
          <w:tcPr>
            <w:tcW w:w="5400" w:type="dxa"/>
            <w:hideMark/>
          </w:tcPr>
          <w:p w:rsidR="00D60FDD" w:rsidRDefault="00D60F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D60FDD" w:rsidRDefault="00D60F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D60FDD" w:rsidRDefault="000C297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Лесного</w:t>
            </w:r>
            <w:r w:rsidR="00D60FDD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556" w:type="dxa"/>
            <w:vAlign w:val="bottom"/>
            <w:hideMark/>
          </w:tcPr>
          <w:p w:rsidR="00D60FDD" w:rsidRDefault="00D60FDD" w:rsidP="000C2971">
            <w:pPr>
              <w:pStyle w:val="2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Е.</w:t>
            </w:r>
            <w:r w:rsidR="000C2971">
              <w:rPr>
                <w:lang w:eastAsia="en-US"/>
              </w:rPr>
              <w:t>И. Удальцова</w:t>
            </w:r>
          </w:p>
        </w:tc>
      </w:tr>
      <w:tr w:rsidR="00D60FDD" w:rsidTr="00D60FDD">
        <w:tc>
          <w:tcPr>
            <w:tcW w:w="5400" w:type="dxa"/>
          </w:tcPr>
          <w:p w:rsidR="00D60FDD" w:rsidRDefault="00D60FD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6" w:type="dxa"/>
            <w:vAlign w:val="bottom"/>
          </w:tcPr>
          <w:p w:rsidR="00D60FDD" w:rsidRDefault="00D60FDD">
            <w:pPr>
              <w:pStyle w:val="2"/>
              <w:spacing w:line="256" w:lineRule="auto"/>
              <w:rPr>
                <w:szCs w:val="28"/>
                <w:lang w:eastAsia="en-US"/>
              </w:rPr>
            </w:pPr>
          </w:p>
        </w:tc>
      </w:tr>
      <w:tr w:rsidR="00D60FDD" w:rsidTr="00D60FDD">
        <w:tc>
          <w:tcPr>
            <w:tcW w:w="5400" w:type="dxa"/>
            <w:hideMark/>
          </w:tcPr>
          <w:p w:rsidR="00D60FDD" w:rsidRDefault="00D60F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D60FDD" w:rsidRDefault="00D60F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          </w:t>
            </w:r>
            <w:r w:rsidR="000C2971">
              <w:rPr>
                <w:sz w:val="28"/>
                <w:szCs w:val="28"/>
                <w:lang w:eastAsia="en-US"/>
              </w:rPr>
              <w:t>Лесного</w:t>
            </w:r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556" w:type="dxa"/>
            <w:vAlign w:val="bottom"/>
            <w:hideMark/>
          </w:tcPr>
          <w:p w:rsidR="00D60FDD" w:rsidRDefault="00D60FDD" w:rsidP="000C2971">
            <w:pPr>
              <w:pStyle w:val="2"/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                        </w:t>
            </w:r>
            <w:r w:rsidR="000C2971">
              <w:rPr>
                <w:bCs/>
                <w:iCs/>
                <w:lang w:eastAsia="en-US"/>
              </w:rPr>
              <w:t>Л.Н. Радушина</w:t>
            </w:r>
          </w:p>
        </w:tc>
      </w:tr>
    </w:tbl>
    <w:p w:rsidR="00D60FDD" w:rsidRDefault="00D60FDD" w:rsidP="00092B0E">
      <w:pPr>
        <w:tabs>
          <w:tab w:val="left" w:pos="1134"/>
          <w:tab w:val="left" w:pos="1276"/>
        </w:tabs>
        <w:spacing w:after="360" w:line="360" w:lineRule="auto"/>
        <w:ind w:left="851"/>
        <w:jc w:val="both"/>
        <w:rPr>
          <w:sz w:val="28"/>
        </w:rPr>
      </w:pPr>
    </w:p>
    <w:sectPr w:rsidR="00D60FDD" w:rsidSect="007F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E57"/>
    <w:rsid w:val="00055665"/>
    <w:rsid w:val="00092B0E"/>
    <w:rsid w:val="000C2971"/>
    <w:rsid w:val="004D212B"/>
    <w:rsid w:val="005F4593"/>
    <w:rsid w:val="007A094F"/>
    <w:rsid w:val="007F5852"/>
    <w:rsid w:val="00870D04"/>
    <w:rsid w:val="00B93E57"/>
    <w:rsid w:val="00BB0827"/>
    <w:rsid w:val="00C77A08"/>
    <w:rsid w:val="00D6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094F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9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A094F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A09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A0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6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Админ</cp:lastModifiedBy>
  <cp:revision>11</cp:revision>
  <cp:lastPrinted>2021-09-06T10:13:00Z</cp:lastPrinted>
  <dcterms:created xsi:type="dcterms:W3CDTF">2021-08-07T08:56:00Z</dcterms:created>
  <dcterms:modified xsi:type="dcterms:W3CDTF">2021-09-06T10:31:00Z</dcterms:modified>
</cp:coreProperties>
</file>