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583" w:rsidRDefault="00503C49" w:rsidP="00FD0583">
      <w:pPr>
        <w:jc w:val="right"/>
      </w:pPr>
      <w:r>
        <w:t xml:space="preserve">Утвержден </w:t>
      </w:r>
    </w:p>
    <w:p w:rsidR="00FD0583" w:rsidRDefault="00503C49" w:rsidP="00FD0583">
      <w:pPr>
        <w:jc w:val="right"/>
      </w:pPr>
      <w:r>
        <w:t>Постановлением территориальной избирательной комиссии</w:t>
      </w:r>
    </w:p>
    <w:p w:rsidR="00FD0583" w:rsidRDefault="00503C49" w:rsidP="00FD0583">
      <w:pPr>
        <w:jc w:val="right"/>
      </w:pPr>
      <w:r>
        <w:t xml:space="preserve"> Лесного</w:t>
      </w:r>
      <w:r w:rsidR="001C2DC4">
        <w:t xml:space="preserve"> района</w:t>
      </w:r>
      <w:r>
        <w:t xml:space="preserve"> от 14.02.2007 г. № 01-05/4</w:t>
      </w:r>
    </w:p>
    <w:p w:rsidR="00FD0583" w:rsidRDefault="00503C49" w:rsidP="00FD0583">
      <w:pPr>
        <w:jc w:val="right"/>
      </w:pPr>
      <w:r>
        <w:t xml:space="preserve"> </w:t>
      </w:r>
      <w:proofErr w:type="gramStart"/>
      <w:r>
        <w:t>(с изменениями и дополнениями внесёнными постановлениями</w:t>
      </w:r>
      <w:proofErr w:type="gramEnd"/>
    </w:p>
    <w:p w:rsidR="00FD0583" w:rsidRDefault="00503C49" w:rsidP="00FD0583">
      <w:pPr>
        <w:jc w:val="right"/>
      </w:pPr>
      <w:r>
        <w:t xml:space="preserve"> территориальной избирательной комиссии </w:t>
      </w:r>
    </w:p>
    <w:p w:rsidR="00FD0583" w:rsidRDefault="00503C49" w:rsidP="00FD0583">
      <w:pPr>
        <w:jc w:val="right"/>
      </w:pPr>
      <w:r>
        <w:t xml:space="preserve">Лесного </w:t>
      </w:r>
      <w:r w:rsidR="001C2DC4">
        <w:t>района</w:t>
      </w:r>
      <w:r w:rsidR="00812CC5">
        <w:t xml:space="preserve">: </w:t>
      </w:r>
      <w:r>
        <w:t xml:space="preserve">от 17.12.2009 г. № 01-05/312 </w:t>
      </w:r>
    </w:p>
    <w:p w:rsidR="00FD0583" w:rsidRDefault="00503C49" w:rsidP="00FD0583">
      <w:pPr>
        <w:jc w:val="right"/>
      </w:pPr>
      <w:r>
        <w:t>от 12.08.2012г. №2/2-3</w:t>
      </w:r>
    </w:p>
    <w:p w:rsidR="00FD0583" w:rsidRDefault="00503C49" w:rsidP="00FD0583">
      <w:pPr>
        <w:jc w:val="right"/>
      </w:pPr>
      <w:r>
        <w:t xml:space="preserve"> от 21.08.2013 № 49/275-3</w:t>
      </w:r>
    </w:p>
    <w:p w:rsidR="001C2DC4" w:rsidRDefault="00503C49" w:rsidP="00812CC5">
      <w:pPr>
        <w:jc w:val="right"/>
      </w:pPr>
      <w:r>
        <w:t xml:space="preserve"> от 28.02.2014г. №60/309-3</w:t>
      </w:r>
      <w:r w:rsidR="00EB38F9" w:rsidRPr="00EB38F9">
        <w:t xml:space="preserve"> </w:t>
      </w:r>
    </w:p>
    <w:p w:rsidR="00EB38F9" w:rsidRDefault="00EB38F9" w:rsidP="00EB38F9">
      <w:pPr>
        <w:jc w:val="right"/>
      </w:pPr>
      <w:r>
        <w:t xml:space="preserve">от 27.04.2021 № 134/658-4) </w:t>
      </w:r>
    </w:p>
    <w:p w:rsidR="00120AE6" w:rsidRDefault="00120AE6" w:rsidP="00EB38F9">
      <w:pPr>
        <w:jc w:val="right"/>
      </w:pPr>
      <w:r>
        <w:t>от 01.09.2025 №59/268-5</w:t>
      </w:r>
    </w:p>
    <w:p w:rsidR="00FD0583" w:rsidRDefault="00FD0583" w:rsidP="00FD0583">
      <w:pPr>
        <w:jc w:val="right"/>
      </w:pPr>
    </w:p>
    <w:p w:rsidR="00FD0583" w:rsidRPr="00FD0583" w:rsidRDefault="00503C49" w:rsidP="00FD0583">
      <w:pPr>
        <w:jc w:val="center"/>
        <w:rPr>
          <w:b/>
        </w:rPr>
      </w:pPr>
      <w:r w:rsidRPr="00FD0583">
        <w:rPr>
          <w:b/>
        </w:rPr>
        <w:t>РЕГЛАМЕНТ</w:t>
      </w:r>
    </w:p>
    <w:p w:rsidR="00FD0583" w:rsidRDefault="00503C49" w:rsidP="00FD0583">
      <w:pPr>
        <w:jc w:val="center"/>
        <w:rPr>
          <w:b/>
        </w:rPr>
      </w:pPr>
      <w:r w:rsidRPr="00FD0583">
        <w:rPr>
          <w:b/>
        </w:rPr>
        <w:t xml:space="preserve">территориальной избирательной комиссии Лесного </w:t>
      </w:r>
      <w:r w:rsidR="00FD0583">
        <w:rPr>
          <w:b/>
        </w:rPr>
        <w:t>округа</w:t>
      </w:r>
    </w:p>
    <w:p w:rsidR="00FD0583" w:rsidRPr="00FD0583" w:rsidRDefault="00FD0583" w:rsidP="00FD0583">
      <w:pPr>
        <w:jc w:val="center"/>
        <w:rPr>
          <w:b/>
        </w:rPr>
      </w:pPr>
    </w:p>
    <w:p w:rsidR="00FD0583" w:rsidRPr="0048147C" w:rsidRDefault="0048147C" w:rsidP="0048147C">
      <w:pPr>
        <w:rPr>
          <w:b/>
        </w:rPr>
      </w:pPr>
      <w:r>
        <w:rPr>
          <w:b/>
        </w:rPr>
        <w:t xml:space="preserve">                                                  </w:t>
      </w:r>
      <w:r w:rsidR="00503C49" w:rsidRPr="0048147C">
        <w:rPr>
          <w:b/>
        </w:rPr>
        <w:t>ОБЩИЕ ПОЛОЖЕНИЯ</w:t>
      </w:r>
    </w:p>
    <w:p w:rsidR="001C2DC4" w:rsidRPr="001C2DC4" w:rsidRDefault="001C2DC4" w:rsidP="001C2DC4">
      <w:pPr>
        <w:jc w:val="center"/>
        <w:rPr>
          <w:b/>
        </w:rPr>
      </w:pPr>
    </w:p>
    <w:p w:rsidR="00754E39" w:rsidRDefault="00503C49" w:rsidP="00FD0583">
      <w:pPr>
        <w:ind w:left="48"/>
        <w:jc w:val="both"/>
      </w:pPr>
      <w:r>
        <w:t xml:space="preserve"> </w:t>
      </w:r>
      <w:r w:rsidRPr="00754E39">
        <w:rPr>
          <w:b/>
        </w:rPr>
        <w:t>Статья 1.</w:t>
      </w:r>
      <w:r>
        <w:t xml:space="preserve"> </w:t>
      </w:r>
    </w:p>
    <w:p w:rsidR="00FD0583" w:rsidRDefault="00503C49" w:rsidP="00FD0583">
      <w:pPr>
        <w:ind w:left="48"/>
        <w:jc w:val="both"/>
      </w:pPr>
      <w:r>
        <w:t xml:space="preserve">Настоящий Регламент определяет порядок и правила работы территориальной избирательной комиссии Лесного </w:t>
      </w:r>
      <w:r w:rsidR="00FD0583">
        <w:t>округа</w:t>
      </w:r>
      <w:r>
        <w:t xml:space="preserve"> срока полномочий 201</w:t>
      </w:r>
      <w:r w:rsidR="00EB38F9">
        <w:t>6</w:t>
      </w:r>
      <w:r>
        <w:t xml:space="preserve"> – 20</w:t>
      </w:r>
      <w:r w:rsidR="00EB38F9">
        <w:t>21</w:t>
      </w:r>
      <w:r>
        <w:t xml:space="preserve"> годов</w:t>
      </w:r>
      <w:r w:rsidR="007B74EB">
        <w:t>. (2021-2026 годов)</w:t>
      </w:r>
      <w:r>
        <w:t xml:space="preserve"> (далее - Комиссия). Территориальная избирательная комиссия - это коллегиальный орган, формируемый избирательной комиссией Тверской области, организующий и обеспечивающий подготовку и проведение выборов федеральных органов государственной власти, органов государственной власти Тверской области на территории Лесного </w:t>
      </w:r>
      <w:r w:rsidR="001048F1">
        <w:t>округа</w:t>
      </w:r>
      <w:r>
        <w:t>.</w:t>
      </w:r>
    </w:p>
    <w:p w:rsidR="00754E39" w:rsidRDefault="00503C49" w:rsidP="00FD0583">
      <w:pPr>
        <w:ind w:left="48"/>
        <w:jc w:val="both"/>
      </w:pPr>
      <w:r>
        <w:t xml:space="preserve"> </w:t>
      </w:r>
      <w:r w:rsidRPr="00754E39">
        <w:rPr>
          <w:b/>
        </w:rPr>
        <w:t>Статья 2.</w:t>
      </w:r>
      <w:r>
        <w:t xml:space="preserve"> </w:t>
      </w:r>
    </w:p>
    <w:p w:rsidR="00FD0583" w:rsidRDefault="00503C49" w:rsidP="00FD0583">
      <w:pPr>
        <w:ind w:left="48"/>
        <w:jc w:val="both"/>
      </w:pPr>
      <w:r>
        <w:t xml:space="preserve">Комиссия является государственным органом Тверской области, действует на постоянной основе, является юридическим лицом, имеет печать со своим наименованием и изображением герба Тверской области, штампы, необходимые для обеспечения деятельности Комиссии. </w:t>
      </w:r>
    </w:p>
    <w:p w:rsidR="00754E39" w:rsidRDefault="00503C49" w:rsidP="00FD0583">
      <w:pPr>
        <w:ind w:left="48"/>
        <w:jc w:val="both"/>
      </w:pPr>
      <w:r w:rsidRPr="00754E39">
        <w:rPr>
          <w:b/>
        </w:rPr>
        <w:t>Статья 3.</w:t>
      </w:r>
      <w:r>
        <w:t xml:space="preserve"> </w:t>
      </w:r>
    </w:p>
    <w:p w:rsidR="00FD0583" w:rsidRDefault="00503C49" w:rsidP="00FD0583">
      <w:pPr>
        <w:ind w:left="48"/>
        <w:jc w:val="both"/>
      </w:pPr>
      <w:r>
        <w:t>В своей деятельности Комиссия руководствуется Конституцией Российской Федерации, федеральными конституционными законами, федеральными законами, Избирательным кодексом Тверской области, законами Тверской области, самостоятельно решает вопросы, относящиеся к ее ведению, и не связана решениями политических партий и иных общественных объединений.</w:t>
      </w:r>
    </w:p>
    <w:p w:rsidR="00754E39" w:rsidRDefault="00503C49" w:rsidP="00FD0583">
      <w:pPr>
        <w:ind w:left="48"/>
        <w:jc w:val="both"/>
      </w:pPr>
      <w:r>
        <w:t xml:space="preserve"> </w:t>
      </w:r>
      <w:r w:rsidRPr="00754E39">
        <w:rPr>
          <w:b/>
        </w:rPr>
        <w:t>Статья 4.</w:t>
      </w:r>
      <w:r>
        <w:t xml:space="preserve"> </w:t>
      </w:r>
    </w:p>
    <w:p w:rsidR="00FD0583" w:rsidRDefault="00503C49" w:rsidP="00FD0583">
      <w:pPr>
        <w:ind w:left="48"/>
        <w:jc w:val="both"/>
      </w:pPr>
      <w:r>
        <w:t xml:space="preserve">Комиссия состоит из </w:t>
      </w:r>
      <w:r w:rsidR="00FD0583">
        <w:t>9</w:t>
      </w:r>
      <w:r>
        <w:t xml:space="preserve"> членов с правом решающего голоса, которые назначаются Избирательной комиссией Тверской области в соответствии с Федеральным Законом «Об основных гарантиях избирательных прав и права на участие в референдуме граждан Российской Федерации», Избирательным кодексом Тверской области. Политическая партия со дня представления в Комиссию документов для регистрации федерального списка кандидатов, а также кандидат на должность Президента Российской Федерации со дня представления в Комиссию документов для регистрации могут назначить в состав Комиссии по одному члену Комиссии с правом совещательного голоса. Политические партии, не имеющие право назначить члена Комиссии с правом совещательного голоса, вправе назначить одного своего представителя (далее - представитель политической партии) для участия в работе Комиссии Членами Комиссии с правом совещательного </w:t>
      </w:r>
      <w:proofErr w:type="gramStart"/>
      <w:r>
        <w:t>голоса</w:t>
      </w:r>
      <w:proofErr w:type="gramEnd"/>
      <w:r>
        <w:t xml:space="preserve"> а также представителями политических партий не могут быть назначены лица, не имеющие гражданства Российской Федерации, граждане Российской Федерации, имеющие гражданство иностранного государства либо вид на жительство или иной </w:t>
      </w:r>
      <w:proofErr w:type="gramStart"/>
      <w:r>
        <w:t xml:space="preserve">документ, подтверждающий право на постоянное проживание гражданина Российской </w:t>
      </w:r>
      <w:r>
        <w:lastRenderedPageBreak/>
        <w:t>Федерации на территории иностранного государства, граждане Российской Федерации, признанные решением суда, вступившим в законную силу, недееспособными, ограниченно дееспособными, граждане Российской Федерации, не достигшие возраста 18 лет, члены Совета Федерации Федерального Собрания Российской Федерации, депутаты законодательных (представительных) органов государственной власти, органов местного самоуправления, выборные должностные лица, высшие должностные лица субъектов Российской Федерации (руководители</w:t>
      </w:r>
      <w:proofErr w:type="gramEnd"/>
      <w:r>
        <w:t xml:space="preserve"> </w:t>
      </w:r>
      <w:proofErr w:type="gramStart"/>
      <w:r>
        <w:t>высших исполнительных органов государственной власти субъектов Российской Федерации), главы местных администраций, судьи, прокуроры, лица, имеющие неснятую и непогашенную судимость, лица, подвергнутые административному наказанию за нарушение законодательства о выборах и референдумах,- в течение одного года со дня вступления в законную силу решения (постановления) суда о назначении административного наказания, работники аппаратов комиссий, а также лица, замещающие командные должности в воинских частях, военных</w:t>
      </w:r>
      <w:proofErr w:type="gramEnd"/>
      <w:r>
        <w:t xml:space="preserve"> </w:t>
      </w:r>
      <w:proofErr w:type="gramStart"/>
      <w:r>
        <w:t>организациях</w:t>
      </w:r>
      <w:proofErr w:type="gramEnd"/>
      <w:r>
        <w:t xml:space="preserve"> и учреждениях.</w:t>
      </w:r>
    </w:p>
    <w:p w:rsidR="00754E39" w:rsidRDefault="00503C49" w:rsidP="007E4DA9">
      <w:pPr>
        <w:jc w:val="both"/>
      </w:pPr>
      <w:r>
        <w:t xml:space="preserve"> </w:t>
      </w:r>
      <w:r w:rsidRPr="00754E39">
        <w:rPr>
          <w:b/>
        </w:rPr>
        <w:t>Статья 5.</w:t>
      </w:r>
      <w:r>
        <w:t xml:space="preserve"> </w:t>
      </w:r>
    </w:p>
    <w:p w:rsidR="007E4DA9" w:rsidRPr="007E4DA9" w:rsidRDefault="00503C49" w:rsidP="007E4DA9">
      <w:pPr>
        <w:jc w:val="both"/>
      </w:pPr>
      <w:r>
        <w:t xml:space="preserve">Срок полномочий Комиссии – пять лет. Срок полномочий Комиссии начинается со дня ее первого заседания и заканчивается в день проведения первого заседания Комиссии нового состава. </w:t>
      </w:r>
      <w:r w:rsidR="007E4DA9" w:rsidRPr="007E4DA9">
        <w:t>Комиссия имеет печать со своим наименованием и изображением герба Тверской области, другие печати и штампы, необходимые для обеспечения деятельности Комиссии.</w:t>
      </w:r>
    </w:p>
    <w:p w:rsidR="007E4DA9" w:rsidRDefault="007E4DA9" w:rsidP="007E4DA9">
      <w:pPr>
        <w:jc w:val="both"/>
        <w:rPr>
          <w:sz w:val="28"/>
          <w:szCs w:val="28"/>
        </w:rPr>
      </w:pPr>
      <w:r w:rsidRPr="007E4DA9">
        <w:t xml:space="preserve">Комиссия имеет свой сайт в информационно-телекоммуникационной сети общего пользования «Интернет» с электронным адресом </w:t>
      </w:r>
      <w:hyperlink r:id="rId5" w:history="1">
        <w:r w:rsidRPr="00893ECE">
          <w:rPr>
            <w:rStyle w:val="a5"/>
            <w:szCs w:val="28"/>
          </w:rPr>
          <w:t>http://</w:t>
        </w:r>
        <w:r w:rsidRPr="00893ECE">
          <w:rPr>
            <w:rStyle w:val="a5"/>
            <w:szCs w:val="28"/>
            <w:lang w:val="en-US"/>
          </w:rPr>
          <w:t>tiklesnoe</w:t>
        </w:r>
        <w:r w:rsidRPr="00893ECE">
          <w:rPr>
            <w:rStyle w:val="a5"/>
            <w:szCs w:val="28"/>
          </w:rPr>
          <w:t>@</w:t>
        </w:r>
        <w:r w:rsidRPr="00893ECE">
          <w:rPr>
            <w:rStyle w:val="a5"/>
            <w:szCs w:val="28"/>
            <w:lang w:val="en-US"/>
          </w:rPr>
          <w:t>rambler</w:t>
        </w:r>
        <w:r w:rsidRPr="00893ECE">
          <w:rPr>
            <w:rStyle w:val="a5"/>
            <w:szCs w:val="28"/>
          </w:rPr>
          <w:t>.ru/</w:t>
        </w:r>
      </w:hyperlink>
    </w:p>
    <w:p w:rsidR="00FD0583" w:rsidRDefault="00FD0583" w:rsidP="00FD0583">
      <w:pPr>
        <w:ind w:left="48"/>
        <w:jc w:val="both"/>
      </w:pPr>
    </w:p>
    <w:p w:rsidR="00754E39" w:rsidRDefault="00503C49" w:rsidP="00FD0583">
      <w:pPr>
        <w:ind w:left="48"/>
        <w:jc w:val="both"/>
        <w:rPr>
          <w:b/>
        </w:rPr>
      </w:pPr>
      <w:r w:rsidRPr="00754E39">
        <w:rPr>
          <w:b/>
        </w:rPr>
        <w:t>Статья 6.</w:t>
      </w:r>
    </w:p>
    <w:p w:rsidR="00FD0583" w:rsidRDefault="00503C49" w:rsidP="00FD0583">
      <w:pPr>
        <w:ind w:left="48"/>
        <w:jc w:val="both"/>
      </w:pPr>
      <w:r>
        <w:t xml:space="preserve"> Деятельность Комиссии осуществляется на основе коллегиальности, свободного, открытого и гласного обсуждения и решения вопросов, входящих в ее компетенцию, и инициативы членов Комиссии.</w:t>
      </w:r>
    </w:p>
    <w:p w:rsidR="00754E39" w:rsidRDefault="00503C49" w:rsidP="00FD0583">
      <w:pPr>
        <w:ind w:left="48"/>
        <w:jc w:val="both"/>
        <w:rPr>
          <w:b/>
        </w:rPr>
      </w:pPr>
      <w:r>
        <w:t xml:space="preserve"> </w:t>
      </w:r>
      <w:r w:rsidRPr="00754E39">
        <w:rPr>
          <w:b/>
        </w:rPr>
        <w:t>Статья 7.</w:t>
      </w:r>
    </w:p>
    <w:p w:rsidR="00FD0583" w:rsidRDefault="00503C49" w:rsidP="00FD0583">
      <w:pPr>
        <w:ind w:left="48"/>
        <w:jc w:val="both"/>
      </w:pPr>
      <w:r>
        <w:t xml:space="preserve"> </w:t>
      </w:r>
      <w:proofErr w:type="gramStart"/>
      <w:r>
        <w:t xml:space="preserve">Решения и иные акты Комиссии, принятые в пределах ее компетенции, обязательны для территориальных органов федеральных органов исполнительной власти, органов исполнительной власти Тверской области, государственных учреждений, органов местного самоуправления Лесного </w:t>
      </w:r>
      <w:r w:rsidR="001C2DC4">
        <w:t xml:space="preserve">муниципального </w:t>
      </w:r>
      <w:r w:rsidR="001048F1">
        <w:t>округа</w:t>
      </w:r>
      <w:r>
        <w:t>, кандидатов, избирательных объединений, инициативных групп по проведению референдума, общественных объединений, организаций, должностных лиц, избирателей и участников референдума, а также участковых избирательных комиссий, комиссий референдума.</w:t>
      </w:r>
      <w:proofErr w:type="gramEnd"/>
    </w:p>
    <w:p w:rsidR="00754E39" w:rsidRDefault="00503C49" w:rsidP="007E4DA9">
      <w:pPr>
        <w:jc w:val="both"/>
      </w:pPr>
      <w:r>
        <w:t xml:space="preserve"> </w:t>
      </w:r>
      <w:r w:rsidRPr="00754E39">
        <w:rPr>
          <w:b/>
        </w:rPr>
        <w:t>Статья 8.</w:t>
      </w:r>
    </w:p>
    <w:p w:rsidR="007E4DA9" w:rsidRDefault="00503C49" w:rsidP="007E4DA9">
      <w:pPr>
        <w:jc w:val="both"/>
        <w:rPr>
          <w:sz w:val="28"/>
          <w:szCs w:val="28"/>
        </w:rPr>
      </w:pPr>
      <w:r w:rsidRPr="007E4DA9">
        <w:t xml:space="preserve"> </w:t>
      </w:r>
      <w:proofErr w:type="gramStart"/>
      <w:r w:rsidRPr="007E4DA9">
        <w:t>Место постоянного нахождения Комиссии - Российская Федерация, Тверская область, Лесной район, с. Лесное, ул. Советская, д.3.</w:t>
      </w:r>
      <w:r>
        <w:t xml:space="preserve"> </w:t>
      </w:r>
      <w:proofErr w:type="gramEnd"/>
    </w:p>
    <w:p w:rsidR="00FD0583" w:rsidRPr="00754E39" w:rsidRDefault="00FD0583" w:rsidP="00FD0583">
      <w:pPr>
        <w:ind w:left="48"/>
        <w:jc w:val="both"/>
        <w:rPr>
          <w:b/>
        </w:rPr>
      </w:pPr>
    </w:p>
    <w:p w:rsidR="00754E39" w:rsidRDefault="00503C49" w:rsidP="00FD0583">
      <w:pPr>
        <w:ind w:left="48"/>
        <w:jc w:val="both"/>
        <w:rPr>
          <w:b/>
        </w:rPr>
      </w:pPr>
      <w:r w:rsidRPr="00754E39">
        <w:rPr>
          <w:b/>
        </w:rPr>
        <w:t>Статья 9.</w:t>
      </w:r>
    </w:p>
    <w:p w:rsidR="001C2DC4" w:rsidRDefault="00503C49" w:rsidP="00FD0583">
      <w:pPr>
        <w:ind w:left="48"/>
        <w:jc w:val="both"/>
      </w:pPr>
      <w:r>
        <w:t xml:space="preserve"> В Регламенте Комиссии используются следующие термины: </w:t>
      </w:r>
      <w:r w:rsidR="00FD0583">
        <w:t xml:space="preserve">        </w:t>
      </w:r>
    </w:p>
    <w:p w:rsidR="002149F9" w:rsidRDefault="00FD0583" w:rsidP="00FD0583">
      <w:pPr>
        <w:ind w:left="48"/>
        <w:jc w:val="both"/>
      </w:pPr>
      <w:r>
        <w:t xml:space="preserve">  </w:t>
      </w:r>
      <w:r w:rsidR="00503C49" w:rsidRPr="00FD0583">
        <w:rPr>
          <w:b/>
        </w:rPr>
        <w:t>Вышестоящие комиссии:</w:t>
      </w:r>
      <w:r w:rsidR="00503C49">
        <w:t xml:space="preserve"> Центральная избирательная комиссия Российской Федерации (ЦИК РФ), Избирательная комиссия Тверской области (ИКТО);</w:t>
      </w:r>
      <w:r>
        <w:t xml:space="preserve">                                                     </w:t>
      </w:r>
      <w:r w:rsidR="00503C49">
        <w:t xml:space="preserve"> </w:t>
      </w:r>
      <w:r w:rsidR="00503C49" w:rsidRPr="00FD0583">
        <w:rPr>
          <w:b/>
        </w:rPr>
        <w:t>ГАС «Выборы»</w:t>
      </w:r>
      <w:r w:rsidR="00503C49">
        <w:t xml:space="preserve"> - территориально распределенная автоматизированная информационная система, которая функционирует на территории России и применяется для информационного обеспечения процессов подготовки и проведения выборов, референдумов, а также иных задач в порядке, установленном законодательством; </w:t>
      </w:r>
      <w:r w:rsidR="00503C49" w:rsidRPr="00FD0583">
        <w:rPr>
          <w:b/>
        </w:rPr>
        <w:t>Нижестоящие комиссии</w:t>
      </w:r>
      <w:r w:rsidR="00503C49">
        <w:t xml:space="preserve"> - организующие и обеспечивающие подготовку и проведение выборов в федеральные органы государственной власти, референдума Российской Федерации, депутатов Законодательного Собрания Тверской области, областного референдума участковые избирательные комиссии (УИК);</w:t>
      </w:r>
      <w:r>
        <w:t xml:space="preserve">                                                 </w:t>
      </w:r>
      <w:r w:rsidR="00503C49">
        <w:t xml:space="preserve"> </w:t>
      </w:r>
      <w:r w:rsidR="00503C49" w:rsidRPr="00FD0583">
        <w:rPr>
          <w:b/>
        </w:rPr>
        <w:t>Обращение гражданина</w:t>
      </w:r>
      <w:r w:rsidR="00503C49">
        <w:t xml:space="preserve"> ~ направленные в Комиссию письменные или устные предложения, заявление или жалоба; предложение - рекомендация гражданина; заявление </w:t>
      </w:r>
      <w:r w:rsidR="00503C49">
        <w:lastRenderedPageBreak/>
        <w:t>- просьба гражданина о содействии в реализации его прав, сообщение о нарушении законов о выборах, критика деятельности какого-либо органа или должностного лица; жалоба - просьба  гражданина о восстановлении или защите его нарушен</w:t>
      </w:r>
      <w:r w:rsidR="0071253E">
        <w:t xml:space="preserve">ных прав в части избирательного </w:t>
      </w:r>
      <w:r w:rsidR="00503C49">
        <w:t>законодательства.</w:t>
      </w:r>
      <w:r w:rsidR="0071253E">
        <w:t xml:space="preserve">     </w:t>
      </w:r>
    </w:p>
    <w:p w:rsidR="0071253E" w:rsidRDefault="0071253E" w:rsidP="00FD0583">
      <w:pPr>
        <w:ind w:left="48"/>
        <w:jc w:val="both"/>
      </w:pPr>
      <w:r>
        <w:t xml:space="preserve">                                                                           </w:t>
      </w:r>
    </w:p>
    <w:p w:rsidR="0071253E" w:rsidRDefault="0071253E" w:rsidP="00FD0583">
      <w:pPr>
        <w:ind w:left="48"/>
        <w:jc w:val="both"/>
      </w:pPr>
      <w:r>
        <w:t xml:space="preserve"> </w:t>
      </w:r>
      <w:r w:rsidR="00503C49" w:rsidRPr="00FD0583">
        <w:rPr>
          <w:b/>
        </w:rPr>
        <w:t>Член Комиссии с правом решающего голоса</w:t>
      </w:r>
      <w:r w:rsidR="00503C49">
        <w:t xml:space="preserve"> - лицо, назначенное в состав Комиссии Избирательной комиссией Тверской области; </w:t>
      </w:r>
    </w:p>
    <w:p w:rsidR="002149F9" w:rsidRDefault="002149F9" w:rsidP="00FD0583">
      <w:pPr>
        <w:ind w:left="48"/>
        <w:jc w:val="both"/>
      </w:pPr>
    </w:p>
    <w:p w:rsidR="0071253E" w:rsidRDefault="00503C49" w:rsidP="00FD0583">
      <w:pPr>
        <w:ind w:left="48"/>
        <w:jc w:val="both"/>
      </w:pPr>
      <w:r w:rsidRPr="00FD0583">
        <w:rPr>
          <w:b/>
        </w:rPr>
        <w:t xml:space="preserve">Установленное число членов Комиссии </w:t>
      </w:r>
      <w:r>
        <w:t xml:space="preserve">- </w:t>
      </w:r>
      <w:r w:rsidR="00FD0583">
        <w:t>9</w:t>
      </w:r>
      <w:r>
        <w:t xml:space="preserve"> её членов с правом решающего голоса; Число присутствующих членов комиссии - число её членов с правом решающего голоса, участвующих в заседании Комиссии;</w:t>
      </w:r>
    </w:p>
    <w:p w:rsidR="002149F9" w:rsidRDefault="002149F9" w:rsidP="00FD0583">
      <w:pPr>
        <w:ind w:left="48"/>
        <w:jc w:val="both"/>
      </w:pPr>
    </w:p>
    <w:p w:rsidR="0071253E" w:rsidRDefault="00503C49" w:rsidP="00FD0583">
      <w:pPr>
        <w:ind w:left="48"/>
        <w:jc w:val="both"/>
      </w:pPr>
      <w:r>
        <w:t xml:space="preserve"> </w:t>
      </w:r>
      <w:r w:rsidRPr="00FD0583">
        <w:rPr>
          <w:b/>
        </w:rPr>
        <w:t>Федеральный закон</w:t>
      </w:r>
      <w:r>
        <w:t xml:space="preserve"> - Федеральный закон «Об основных гарантиях избирательных прав и права на участие в референдуме граждан Российской Федерации».</w:t>
      </w:r>
    </w:p>
    <w:p w:rsidR="002149F9" w:rsidRDefault="002149F9" w:rsidP="00FD0583">
      <w:pPr>
        <w:ind w:left="48"/>
        <w:jc w:val="both"/>
      </w:pPr>
    </w:p>
    <w:p w:rsidR="001048F1" w:rsidRDefault="00503C49" w:rsidP="00FD0583">
      <w:pPr>
        <w:ind w:left="48"/>
        <w:jc w:val="both"/>
      </w:pPr>
      <w:r>
        <w:t xml:space="preserve"> </w:t>
      </w:r>
      <w:r w:rsidRPr="001048F1">
        <w:rPr>
          <w:b/>
        </w:rPr>
        <w:t>Представитель политической партии</w:t>
      </w:r>
      <w:r>
        <w:t xml:space="preserve"> – лицо, назначенное политической партией, зарегистрированной в установленном порядке, осуществляющей свою деятельность в соответствии</w:t>
      </w:r>
      <w:r w:rsidR="0071253E">
        <w:t xml:space="preserve"> </w:t>
      </w:r>
      <w:r>
        <w:t xml:space="preserve"> с Федеральным законом «О политических партиях», не имеющей фракции в Государственной Думе Федерального Собрания Российской Федерации, для участия в работе Комиссии. </w:t>
      </w:r>
    </w:p>
    <w:p w:rsidR="002149F9" w:rsidRDefault="002149F9" w:rsidP="00FD0583">
      <w:pPr>
        <w:ind w:left="48"/>
        <w:jc w:val="both"/>
      </w:pPr>
    </w:p>
    <w:p w:rsidR="002149F9" w:rsidRDefault="002149F9" w:rsidP="00FD0583">
      <w:pPr>
        <w:ind w:left="48"/>
        <w:jc w:val="both"/>
      </w:pPr>
    </w:p>
    <w:p w:rsidR="001C2DC4" w:rsidRPr="001C2DC4" w:rsidRDefault="001C2DC4" w:rsidP="001C2DC4">
      <w:pPr>
        <w:jc w:val="center"/>
        <w:rPr>
          <w:b/>
        </w:rPr>
      </w:pPr>
    </w:p>
    <w:p w:rsidR="001048F1" w:rsidRPr="00691A3E" w:rsidRDefault="00691A3E" w:rsidP="00691A3E">
      <w:pPr>
        <w:rPr>
          <w:b/>
        </w:rPr>
      </w:pPr>
      <w:r>
        <w:rPr>
          <w:b/>
        </w:rPr>
        <w:t xml:space="preserve">                </w:t>
      </w:r>
      <w:r w:rsidRPr="00691A3E">
        <w:rPr>
          <w:b/>
        </w:rPr>
        <w:t xml:space="preserve">ПОЛНОМОЧИЯ КОМИССИИ И </w:t>
      </w:r>
      <w:r w:rsidR="00503C49" w:rsidRPr="00691A3E">
        <w:rPr>
          <w:b/>
        </w:rPr>
        <w:t>ПОРЯДОК ИХ РЕАЛИЗАЦИИ</w:t>
      </w:r>
    </w:p>
    <w:p w:rsidR="001C2DC4" w:rsidRPr="001C2DC4" w:rsidRDefault="001C2DC4" w:rsidP="001C2DC4">
      <w:pPr>
        <w:jc w:val="center"/>
        <w:rPr>
          <w:b/>
        </w:rPr>
      </w:pPr>
    </w:p>
    <w:p w:rsidR="00754E39" w:rsidRDefault="00503C49" w:rsidP="001048F1">
      <w:pPr>
        <w:jc w:val="both"/>
      </w:pPr>
      <w:r w:rsidRPr="00754E39">
        <w:rPr>
          <w:b/>
        </w:rPr>
        <w:t>Статья 10.</w:t>
      </w:r>
      <w:r>
        <w:t xml:space="preserve"> </w:t>
      </w:r>
    </w:p>
    <w:p w:rsidR="001048F1" w:rsidRDefault="00503C49" w:rsidP="001048F1">
      <w:pPr>
        <w:jc w:val="both"/>
      </w:pPr>
      <w:r>
        <w:t xml:space="preserve">В соответствии с п. 9 ст. 26 Федерального закона, п. 10 ст. 22 Избирательного кодекса Тверской области Комиссия: </w:t>
      </w:r>
    </w:p>
    <w:p w:rsidR="001048F1" w:rsidRDefault="00503C49" w:rsidP="001048F1">
      <w:pPr>
        <w:jc w:val="both"/>
      </w:pPr>
      <w:r>
        <w:t xml:space="preserve">1. Осуществляет </w:t>
      </w:r>
      <w:proofErr w:type="gramStart"/>
      <w:r>
        <w:t>контроль за</w:t>
      </w:r>
      <w:proofErr w:type="gramEnd"/>
      <w:r>
        <w:t xml:space="preserve"> соблюдением избирательных прав и права на участие в выборах, референдумах граждан Российской Федерации на территории Лесного </w:t>
      </w:r>
      <w:r w:rsidR="001048F1">
        <w:t>округа</w:t>
      </w:r>
      <w:r>
        <w:t>;</w:t>
      </w:r>
    </w:p>
    <w:p w:rsidR="001048F1" w:rsidRDefault="00503C49" w:rsidP="001048F1">
      <w:pPr>
        <w:jc w:val="both"/>
      </w:pPr>
      <w:r>
        <w:t xml:space="preserve"> 2. Обеспечивает на территории Лесного </w:t>
      </w:r>
      <w:r w:rsidR="001048F1">
        <w:t>округа</w:t>
      </w:r>
      <w:r>
        <w:t xml:space="preserve"> соблюдение нормативов технологического оборудования, необходимого для работы участковых избирательных комиссий; </w:t>
      </w:r>
    </w:p>
    <w:p w:rsidR="001048F1" w:rsidRDefault="00503C49" w:rsidP="001048F1">
      <w:pPr>
        <w:jc w:val="both"/>
      </w:pPr>
      <w:r>
        <w:t xml:space="preserve">3. Реализует мероприятия, связанные с подготовкой и проведением выборов, референдумов, развитием избирательной системы в Российской Федерации, внедрением, эксплуатацией и развитием средств автоматизации, правовым обучением избирателей, профессиональной подготовкой членов комиссий и других организаторов выборов, референдумов на территории Лесного </w:t>
      </w:r>
      <w:r w:rsidR="001048F1">
        <w:t>округа</w:t>
      </w:r>
      <w:r>
        <w:t>;</w:t>
      </w:r>
    </w:p>
    <w:p w:rsidR="001048F1" w:rsidRDefault="00503C49" w:rsidP="001048F1">
      <w:pPr>
        <w:jc w:val="both"/>
      </w:pPr>
      <w:r>
        <w:t xml:space="preserve"> 4. Осуществляет меры по соблюдению единого порядка установления итогов голосования на территории Лесного </w:t>
      </w:r>
      <w:r w:rsidR="001048F1">
        <w:t>округа</w:t>
      </w:r>
      <w:r>
        <w:t xml:space="preserve">; </w:t>
      </w:r>
    </w:p>
    <w:p w:rsidR="001048F1" w:rsidRDefault="00503C49" w:rsidP="001048F1">
      <w:pPr>
        <w:jc w:val="both"/>
      </w:pPr>
      <w:r>
        <w:t xml:space="preserve">5. Обеспечивает всем кандидатам, избирательным объединениям, группам избирателей равные правовые условия для участия в избирательной кампании; </w:t>
      </w:r>
    </w:p>
    <w:p w:rsidR="001048F1" w:rsidRDefault="00503C49" w:rsidP="001048F1">
      <w:pPr>
        <w:jc w:val="both"/>
      </w:pPr>
      <w:r>
        <w:t xml:space="preserve">6. Обеспечивает финансирование подготовки и проведения выборов, референдума, за счет средств, выделенных ей из федерального бюджета, бюджета Тверской области, Лесного </w:t>
      </w:r>
      <w:r w:rsidR="001048F1">
        <w:t>округа</w:t>
      </w:r>
      <w:r>
        <w:t>, контролирует целевое использование указанных средств;</w:t>
      </w:r>
    </w:p>
    <w:p w:rsidR="001048F1" w:rsidRDefault="00503C49" w:rsidP="001048F1">
      <w:pPr>
        <w:jc w:val="both"/>
      </w:pPr>
      <w:r>
        <w:t xml:space="preserve"> 7. Устанавливает итоги голосования на территории Лесного </w:t>
      </w:r>
      <w:r w:rsidR="001048F1">
        <w:t>округа</w:t>
      </w:r>
      <w:r>
        <w:t xml:space="preserve"> и публикует их в районной газете «Лесной Вестник»;</w:t>
      </w:r>
    </w:p>
    <w:p w:rsidR="002149F9" w:rsidRDefault="002149F9" w:rsidP="001048F1">
      <w:pPr>
        <w:jc w:val="both"/>
      </w:pPr>
    </w:p>
    <w:p w:rsidR="002149F9" w:rsidRDefault="002149F9" w:rsidP="001048F1">
      <w:pPr>
        <w:jc w:val="both"/>
      </w:pPr>
    </w:p>
    <w:p w:rsidR="002149F9" w:rsidRDefault="002149F9" w:rsidP="001048F1">
      <w:pPr>
        <w:jc w:val="both"/>
      </w:pPr>
    </w:p>
    <w:p w:rsidR="002149F9" w:rsidRDefault="002149F9" w:rsidP="001048F1">
      <w:pPr>
        <w:jc w:val="both"/>
      </w:pPr>
    </w:p>
    <w:p w:rsidR="002149F9" w:rsidRDefault="002149F9" w:rsidP="001048F1">
      <w:pPr>
        <w:jc w:val="both"/>
      </w:pPr>
    </w:p>
    <w:p w:rsidR="001048F1" w:rsidRDefault="00503C49" w:rsidP="001048F1">
      <w:pPr>
        <w:jc w:val="both"/>
      </w:pPr>
      <w:r>
        <w:lastRenderedPageBreak/>
        <w:t xml:space="preserve"> 8. Оказывает методическую, организационно-техническую помощь участковым избирательным комиссиям; </w:t>
      </w:r>
    </w:p>
    <w:p w:rsidR="001048F1" w:rsidRDefault="00503C49" w:rsidP="001048F1">
      <w:pPr>
        <w:jc w:val="both"/>
      </w:pPr>
      <w:r>
        <w:t xml:space="preserve">9.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 </w:t>
      </w:r>
    </w:p>
    <w:p w:rsidR="001048F1" w:rsidRDefault="00503C49" w:rsidP="001048F1">
      <w:pPr>
        <w:jc w:val="both"/>
      </w:pPr>
      <w:r>
        <w:t xml:space="preserve">10. Обеспечивает передачу в архив документов, связанных с подготовкой и проведением выборов; </w:t>
      </w:r>
    </w:p>
    <w:p w:rsidR="001048F1" w:rsidRDefault="00503C49" w:rsidP="001048F1">
      <w:pPr>
        <w:jc w:val="both"/>
      </w:pPr>
      <w:r>
        <w:t xml:space="preserve">11. Осуществляет иные полномочия в соответствии с Федеральным законом, Уставом Тверской области, законами Тверской области, Избирательным кодексом Тверской области. </w:t>
      </w:r>
    </w:p>
    <w:p w:rsidR="001048F1" w:rsidRPr="001048F1" w:rsidRDefault="00503C49" w:rsidP="001048F1">
      <w:pPr>
        <w:jc w:val="both"/>
        <w:rPr>
          <w:b/>
        </w:rPr>
      </w:pPr>
      <w:r w:rsidRPr="001048F1">
        <w:rPr>
          <w:b/>
        </w:rPr>
        <w:t xml:space="preserve">Статья 11. </w:t>
      </w:r>
    </w:p>
    <w:p w:rsidR="001048F1" w:rsidRDefault="00503C49" w:rsidP="001048F1">
      <w:pPr>
        <w:jc w:val="both"/>
      </w:pPr>
      <w:r>
        <w:t xml:space="preserve">1. Распределение обязанностей между членами Комиссии с правом решающего голоса по направлениям деятельности Комиссии осуществляется решением Комиссии. </w:t>
      </w:r>
    </w:p>
    <w:p w:rsidR="001048F1" w:rsidRDefault="00503C49" w:rsidP="001048F1">
      <w:pPr>
        <w:jc w:val="both"/>
      </w:pPr>
      <w:r>
        <w:t xml:space="preserve">2. Члены Комиссии с правом решающего голоса, организующие работу по соответствующим направлениям деятельности комиссии, осуществляют взаимодействие с органами государственной власти Тверской области, органами местного самоуправления, учреждениями и организациями, избирательными комиссиями и другими участниками избирательного процесса. </w:t>
      </w:r>
    </w:p>
    <w:p w:rsidR="001048F1" w:rsidRDefault="00503C49" w:rsidP="001048F1">
      <w:pPr>
        <w:jc w:val="both"/>
      </w:pPr>
      <w:r>
        <w:t xml:space="preserve">3. Члены Комиссии с правом решающего голоса </w:t>
      </w:r>
      <w:proofErr w:type="gramStart"/>
      <w:r>
        <w:t>отчитываются о выполнении</w:t>
      </w:r>
      <w:proofErr w:type="gramEnd"/>
      <w:r>
        <w:t xml:space="preserve"> возложенных обязанностей на заседаниях Комиссии. </w:t>
      </w:r>
    </w:p>
    <w:p w:rsidR="0071253E" w:rsidRDefault="0071253E" w:rsidP="001048F1">
      <w:pPr>
        <w:jc w:val="both"/>
        <w:rPr>
          <w:b/>
        </w:rPr>
      </w:pPr>
    </w:p>
    <w:p w:rsidR="001048F1" w:rsidRDefault="00503C49" w:rsidP="001048F1">
      <w:pPr>
        <w:jc w:val="both"/>
      </w:pPr>
      <w:r w:rsidRPr="001048F1">
        <w:rPr>
          <w:b/>
        </w:rPr>
        <w:t>Статья 12.</w:t>
      </w:r>
      <w:r>
        <w:t xml:space="preserve"> </w:t>
      </w:r>
    </w:p>
    <w:p w:rsidR="001048F1" w:rsidRDefault="00503C49" w:rsidP="001048F1">
      <w:pPr>
        <w:jc w:val="both"/>
      </w:pPr>
      <w:r>
        <w:t xml:space="preserve">1. При реализации своих полномочий Комиссия взаимодействует с вышестоящими и нижестоящими комиссиями. Взаимодействие осуществляется в соответствии с Федеральным Законом и Избирательным кодексом Тверской области. </w:t>
      </w:r>
    </w:p>
    <w:p w:rsidR="001048F1" w:rsidRDefault="00503C49" w:rsidP="001048F1">
      <w:pPr>
        <w:jc w:val="both"/>
      </w:pPr>
      <w:r>
        <w:t xml:space="preserve">2. Решения вышестоящих комиссий, принятые в пределах их компетенции, обязательны для Комиссии. </w:t>
      </w:r>
    </w:p>
    <w:p w:rsidR="001048F1" w:rsidRDefault="00503C49" w:rsidP="001048F1">
      <w:pPr>
        <w:jc w:val="both"/>
      </w:pPr>
      <w:r>
        <w:t>3. Решение Комиссии, противоречащее закону, либо принятое с превышением установленной компетенции, может быть отменено вышестоящей комиссией или судом. При этом вышестоящая комиссия вправе принять решение по существу вопроса или направить соответствующие материалы на повторное рассмотрение Комиссии.</w:t>
      </w:r>
    </w:p>
    <w:p w:rsidR="001048F1" w:rsidRDefault="00503C49" w:rsidP="001048F1">
      <w:pPr>
        <w:jc w:val="both"/>
      </w:pPr>
      <w:r>
        <w:t xml:space="preserve"> 4. Комиссия может быть расформирована Избирательной комиссии Тверской области за нарушение Комиссией избирательных прав граждан, повлекшее за собой признание в порядке, установленном законом, недействительными итогов голосования на территории </w:t>
      </w:r>
      <w:r w:rsidR="001048F1">
        <w:t>округа</w:t>
      </w:r>
      <w:r>
        <w:t xml:space="preserve">. </w:t>
      </w:r>
    </w:p>
    <w:p w:rsidR="001048F1" w:rsidRDefault="00503C49" w:rsidP="001048F1">
      <w:pPr>
        <w:jc w:val="both"/>
      </w:pPr>
      <w:r>
        <w:t xml:space="preserve">5. Комиссия получает в Избирательной комиссии Тверской области методические материалы, участвует в проводимых ею семинарах-совещаниях. </w:t>
      </w:r>
    </w:p>
    <w:p w:rsidR="001048F1" w:rsidRDefault="00503C49" w:rsidP="001048F1">
      <w:pPr>
        <w:jc w:val="both"/>
      </w:pPr>
      <w:r>
        <w:t xml:space="preserve">6. Комиссия координирует работу участковых избирательных комиссий. В этих целях Комиссия: - оказывает организационную помощь в обеспечении помещениями для их работы, обеспечении их технологическим оборудованием; </w:t>
      </w:r>
    </w:p>
    <w:p w:rsidR="001048F1" w:rsidRDefault="00503C49" w:rsidP="001048F1">
      <w:pPr>
        <w:jc w:val="both"/>
      </w:pPr>
      <w:r>
        <w:t xml:space="preserve">7 - оказывает правовую помощь по применению избирательного законодательства; - выделяет денежные средства для проведения выборов и референдумов, контролирует их целевое использование; </w:t>
      </w:r>
      <w:proofErr w:type="gramStart"/>
      <w:r>
        <w:t>-о</w:t>
      </w:r>
      <w:proofErr w:type="gramEnd"/>
      <w:r>
        <w:t xml:space="preserve">рганизует распределение избирательных бюллетеней, открепительных удостоверений и другой избирательной документации, отвечает за обеспечение их сохранности; - </w:t>
      </w:r>
      <w:proofErr w:type="gramStart"/>
      <w:r>
        <w:t xml:space="preserve">составляет списки избирателей по каждому избирательном участку на основании сведений, представляемых по установленной форме Главой администрации Лесного </w:t>
      </w:r>
      <w:r w:rsidR="001048F1">
        <w:t>округа</w:t>
      </w:r>
      <w:r>
        <w:t xml:space="preserve"> и передает их по акту участковым избирательным комиссиям; - готовит пакет документов в помощь УИК, комиссиям референдума, включающий нормативные акты, справочные, информационные, методические материалы, акты и т.д.; - решает вопросы по своевременному освобождению членов УИК от основной работы для работы в комиссии;</w:t>
      </w:r>
      <w:proofErr w:type="gramEnd"/>
      <w:r>
        <w:t xml:space="preserve"> - оказывает организационно-техническую помощь в обеспечении УИК бесперебойной и надежной связью. </w:t>
      </w:r>
    </w:p>
    <w:p w:rsidR="001C2DC4" w:rsidRDefault="001C2DC4" w:rsidP="001048F1">
      <w:pPr>
        <w:jc w:val="both"/>
        <w:rPr>
          <w:b/>
        </w:rPr>
      </w:pPr>
    </w:p>
    <w:p w:rsidR="001C2DC4" w:rsidRDefault="001C2DC4" w:rsidP="001048F1">
      <w:pPr>
        <w:jc w:val="both"/>
        <w:rPr>
          <w:b/>
        </w:rPr>
      </w:pPr>
    </w:p>
    <w:p w:rsidR="001C2DC4" w:rsidRDefault="001C2DC4" w:rsidP="001048F1">
      <w:pPr>
        <w:jc w:val="both"/>
        <w:rPr>
          <w:b/>
        </w:rPr>
      </w:pPr>
    </w:p>
    <w:p w:rsidR="001048F1" w:rsidRDefault="00503C49" w:rsidP="001048F1">
      <w:pPr>
        <w:jc w:val="both"/>
      </w:pPr>
      <w:r w:rsidRPr="001048F1">
        <w:rPr>
          <w:b/>
        </w:rPr>
        <w:t>Статья 13.</w:t>
      </w:r>
      <w:r>
        <w:t xml:space="preserve"> </w:t>
      </w:r>
    </w:p>
    <w:p w:rsidR="001048F1" w:rsidRDefault="00503C49" w:rsidP="001048F1">
      <w:pPr>
        <w:jc w:val="both"/>
      </w:pPr>
      <w:r>
        <w:t>1. При реализации своих полномочий Комиссия взаимодействует с органами исполнительной власти в соответствии с п.п. 5,6 ст. 16, п.6. ст. 17, п.2, 7 ст.19, п.16 ст.20, п.1, 2 ст.53, п.7 ст.54 Федерального Закона.</w:t>
      </w:r>
    </w:p>
    <w:p w:rsidR="001048F1" w:rsidRDefault="00503C49" w:rsidP="001048F1">
      <w:pPr>
        <w:jc w:val="both"/>
      </w:pPr>
      <w:r>
        <w:t xml:space="preserve"> 2. Комиссия заслушивает сообщения органов местного самоуправления по вопросам, связанным с подготовкой и проведением выборов. </w:t>
      </w:r>
    </w:p>
    <w:p w:rsidR="001048F1" w:rsidRDefault="00503C49" w:rsidP="001048F1">
      <w:pPr>
        <w:jc w:val="both"/>
      </w:pPr>
      <w:r w:rsidRPr="001048F1">
        <w:rPr>
          <w:b/>
        </w:rPr>
        <w:t>Статья 14.</w:t>
      </w:r>
      <w:r>
        <w:t xml:space="preserve"> </w:t>
      </w:r>
    </w:p>
    <w:p w:rsidR="001048F1" w:rsidRDefault="00503C49" w:rsidP="001048F1">
      <w:pPr>
        <w:jc w:val="both"/>
      </w:pPr>
      <w:r>
        <w:t xml:space="preserve">1. Нормативной базой для использования ГАС "Выборы" являются: </w:t>
      </w:r>
    </w:p>
    <w:p w:rsidR="001048F1" w:rsidRDefault="00503C49" w:rsidP="001048F1">
      <w:pPr>
        <w:jc w:val="both"/>
      </w:pPr>
      <w:r>
        <w:t xml:space="preserve">-статья 74 Федерального закона "Использование ГАС "Выборы" при проведении выборов и референдумов; </w:t>
      </w:r>
    </w:p>
    <w:p w:rsidR="001048F1" w:rsidRDefault="00503C49" w:rsidP="001048F1">
      <w:pPr>
        <w:jc w:val="both"/>
      </w:pPr>
      <w:r>
        <w:t>- ФЗ " О Государственной автоматизированной системе РФ "Выборы";</w:t>
      </w:r>
    </w:p>
    <w:p w:rsidR="001048F1" w:rsidRDefault="00503C49" w:rsidP="001048F1">
      <w:pPr>
        <w:jc w:val="both"/>
      </w:pPr>
      <w:r>
        <w:t xml:space="preserve"> - статья 70 Избирательного кодекса Тверской области; - соответствующие постановления Избирательной комиссии Тверской области.</w:t>
      </w:r>
    </w:p>
    <w:p w:rsidR="001048F1" w:rsidRDefault="00503C49" w:rsidP="001048F1">
      <w:pPr>
        <w:jc w:val="both"/>
      </w:pPr>
      <w:r>
        <w:t xml:space="preserve"> - Регламентом использования ГАС РФ «Выборы» для решения задач, связанных с автоматизацией избирательных процессов и обеспечением деятельности избирательных комиссий в части информирования о нормативных правовых и иных актах, связанных с </w:t>
      </w:r>
      <w:r w:rsidR="001C2DC4" w:rsidRPr="001C2DC4">
        <w:t>организацией</w:t>
      </w:r>
      <w:r w:rsidRPr="001C2DC4">
        <w:t xml:space="preserve"> и проведением выборов, референдумов, отзывов, утверждённым постановлением ЦИК РФ от 31.07.2013 г. № 185/1287-6</w:t>
      </w:r>
      <w:r w:rsidR="001C2DC4">
        <w:t xml:space="preserve"> (с изменениями)</w:t>
      </w:r>
    </w:p>
    <w:p w:rsidR="001048F1" w:rsidRDefault="001C2DC4" w:rsidP="001048F1">
      <w:pPr>
        <w:jc w:val="both"/>
      </w:pPr>
      <w:r>
        <w:t xml:space="preserve"> 2. </w:t>
      </w:r>
      <w:r w:rsidR="00503C49">
        <w:t xml:space="preserve">В </w:t>
      </w:r>
      <w:proofErr w:type="spellStart"/>
      <w:r w:rsidR="00503C49">
        <w:t>межвыборный</w:t>
      </w:r>
      <w:proofErr w:type="spellEnd"/>
      <w:r w:rsidR="00503C49">
        <w:t xml:space="preserve"> период ГАС «Выборы» используется Комиссией, а также администрацией </w:t>
      </w:r>
      <w:r w:rsidR="001048F1">
        <w:t>округа</w:t>
      </w:r>
      <w:r w:rsidR="00503C49">
        <w:t xml:space="preserve"> для решения задач, не связанных с выборами: использование электронной почты, формирование банка данных по регистрации (учету) избирателей в соответствии с федеральными законами, нормативными актами Центральной избирательной комиссии РФ, Избирательной комиссии Тверской области.</w:t>
      </w:r>
    </w:p>
    <w:p w:rsidR="001048F1" w:rsidRDefault="00503C49" w:rsidP="001048F1">
      <w:pPr>
        <w:jc w:val="both"/>
      </w:pPr>
      <w:r>
        <w:t xml:space="preserve"> 3. С момента назначения выборов системный администратор Комиссии прекращает </w:t>
      </w:r>
      <w:proofErr w:type="gramStart"/>
      <w:r>
        <w:t>использование</w:t>
      </w:r>
      <w:proofErr w:type="gramEnd"/>
      <w:r>
        <w:t xml:space="preserve"> ГАС «Выборы» другими пользователями.</w:t>
      </w:r>
    </w:p>
    <w:p w:rsidR="001048F1" w:rsidRDefault="00503C49" w:rsidP="001048F1">
      <w:pPr>
        <w:jc w:val="both"/>
      </w:pPr>
      <w:r>
        <w:t xml:space="preserve"> 4. В период подготовки к выборам ГАС «Выборы» используется Комиссией для изготовления списков избирателей, составления календарных планов, подготовки отчетов по документам строгой отчетности и других документов.</w:t>
      </w:r>
    </w:p>
    <w:p w:rsidR="001048F1" w:rsidRDefault="00503C49" w:rsidP="001048F1">
      <w:pPr>
        <w:jc w:val="both"/>
      </w:pPr>
      <w:r>
        <w:t xml:space="preserve"> 5. В день проведения выборов ГАС «Выборы» используется для наблюдения за ходом голосования, установления итогов голосования, передачи данных от участковых избирательных комиссий до Избирательной комиссии Тверской области. </w:t>
      </w:r>
    </w:p>
    <w:p w:rsidR="001048F1" w:rsidRDefault="00503C49" w:rsidP="001048F1">
      <w:pPr>
        <w:jc w:val="both"/>
      </w:pPr>
      <w:r>
        <w:t xml:space="preserve">6. </w:t>
      </w:r>
      <w:proofErr w:type="gramStart"/>
      <w:r>
        <w:t xml:space="preserve">В период подготовки и проведения выборов Комиссия образует группу контроля за использованием ГАС «Выборы», в которую входят члены </w:t>
      </w:r>
      <w:r w:rsidR="001C2DC4">
        <w:t xml:space="preserve"> </w:t>
      </w:r>
      <w:r>
        <w:t xml:space="preserve">Комиссии с правом решающего и совещательного голоса. </w:t>
      </w:r>
      <w:proofErr w:type="gramEnd"/>
    </w:p>
    <w:p w:rsidR="001C2DC4" w:rsidRDefault="001C2DC4" w:rsidP="001048F1">
      <w:pPr>
        <w:jc w:val="both"/>
      </w:pPr>
    </w:p>
    <w:p w:rsidR="001048F1" w:rsidRDefault="00503C49" w:rsidP="001048F1">
      <w:pPr>
        <w:jc w:val="center"/>
        <w:rPr>
          <w:b/>
        </w:rPr>
      </w:pPr>
      <w:r w:rsidRPr="001048F1">
        <w:rPr>
          <w:b/>
        </w:rPr>
        <w:t>ПОРЯДОК РАБОТЫ КОМИССИИ ПО РЕАЛИЗАЦИИ ОСНОВНЫХ ПОЛОЖЕНИЙ ИЗБИРАТЕЛЬНОГО ЗАКОНОДАТЕЛЬСТВА</w:t>
      </w:r>
    </w:p>
    <w:p w:rsidR="00691A3E" w:rsidRDefault="00691A3E" w:rsidP="001048F1">
      <w:pPr>
        <w:jc w:val="center"/>
        <w:rPr>
          <w:b/>
        </w:rPr>
      </w:pPr>
    </w:p>
    <w:p w:rsidR="001C2DC4" w:rsidRPr="001048F1" w:rsidRDefault="001C2DC4" w:rsidP="001048F1">
      <w:pPr>
        <w:jc w:val="center"/>
        <w:rPr>
          <w:b/>
        </w:rPr>
      </w:pPr>
    </w:p>
    <w:p w:rsidR="001C2DC4" w:rsidRDefault="00503C49" w:rsidP="001048F1">
      <w:pPr>
        <w:jc w:val="both"/>
        <w:rPr>
          <w:b/>
        </w:rPr>
      </w:pPr>
      <w:r>
        <w:t xml:space="preserve"> </w:t>
      </w:r>
      <w:r w:rsidRPr="001C2DC4">
        <w:rPr>
          <w:b/>
        </w:rPr>
        <w:t>Статья 15</w:t>
      </w:r>
    </w:p>
    <w:p w:rsidR="001048F1" w:rsidRDefault="00503C49" w:rsidP="001048F1">
      <w:pPr>
        <w:jc w:val="both"/>
      </w:pPr>
      <w:r>
        <w:t xml:space="preserve">. 1. В соответствии со статьей 27 Федерального закона в установленные законом сроки Комиссия формирует УИК для обеспечения процесса голосования избирателей, участников референдума и подсчета голосов избирателей, участников референдума. Конкретное число членов УИК устанавливается Комиссией на основании соответствующего закона о выборах. </w:t>
      </w:r>
    </w:p>
    <w:p w:rsidR="001048F1" w:rsidRDefault="00503C49" w:rsidP="001048F1">
      <w:pPr>
        <w:jc w:val="both"/>
      </w:pPr>
      <w:r>
        <w:t>2. Порядок деятельности Комиссии по формированию УИК включает в себя:</w:t>
      </w:r>
    </w:p>
    <w:p w:rsidR="001048F1" w:rsidRDefault="00503C49" w:rsidP="001048F1">
      <w:pPr>
        <w:jc w:val="both"/>
      </w:pPr>
      <w:r>
        <w:t xml:space="preserve"> - официальное опубликование сообщения Комиссии о графике формирования УИК и требованиях по оформлению документов на кандидатов; </w:t>
      </w:r>
    </w:p>
    <w:p w:rsidR="001048F1" w:rsidRDefault="00503C49" w:rsidP="001048F1">
      <w:pPr>
        <w:jc w:val="both"/>
      </w:pPr>
      <w:r>
        <w:t xml:space="preserve">- образование рабочей группы </w:t>
      </w:r>
      <w:proofErr w:type="gramStart"/>
      <w:r>
        <w:t>из числа членов Комиссии с правом решающего голоса для приема документов о кандидатурах в состав</w:t>
      </w:r>
      <w:proofErr w:type="gramEnd"/>
      <w:r>
        <w:t xml:space="preserve"> УИК; </w:t>
      </w:r>
    </w:p>
    <w:p w:rsidR="001048F1" w:rsidRDefault="00503C49" w:rsidP="001048F1">
      <w:pPr>
        <w:jc w:val="both"/>
      </w:pPr>
      <w:r>
        <w:lastRenderedPageBreak/>
        <w:t xml:space="preserve">- прием и проверку документов на предмет их соответствия положениям избирательного законодательства; - подбор кандидатур для назначения на должность председателей УИК; - подготовку проектов решений о назначении составов УИК и их председателей; </w:t>
      </w:r>
    </w:p>
    <w:p w:rsidR="001048F1" w:rsidRDefault="00503C49" w:rsidP="001048F1">
      <w:pPr>
        <w:jc w:val="both"/>
      </w:pPr>
      <w:r>
        <w:t xml:space="preserve">- проведение заседаний Комиссии по назначению составов УИК и утверждению их председателей; </w:t>
      </w:r>
    </w:p>
    <w:p w:rsidR="001048F1" w:rsidRDefault="00503C49" w:rsidP="001048F1">
      <w:pPr>
        <w:jc w:val="both"/>
      </w:pPr>
      <w:r>
        <w:t xml:space="preserve">- подготовку организационных заседаний УИК по избранию заместителей председателей и секретарей УИК. </w:t>
      </w:r>
    </w:p>
    <w:p w:rsidR="001048F1" w:rsidRDefault="00503C49" w:rsidP="001048F1">
      <w:pPr>
        <w:jc w:val="both"/>
      </w:pPr>
      <w:r>
        <w:t xml:space="preserve">3. При формировании УИК Комиссия учитывает принципы преемственности в работе, целесообразности назначения в состав комиссий лиц, имеющих высшее юридическое образование и опыт проведения выборов. </w:t>
      </w:r>
    </w:p>
    <w:p w:rsidR="001048F1" w:rsidRDefault="00503C49" w:rsidP="001048F1">
      <w:pPr>
        <w:jc w:val="both"/>
      </w:pPr>
      <w:r>
        <w:t>4. Решение о назначении председателя УИК Комиссией большинством от установленного числа членов Комиссии с правом решающего голоса одновременно с решением о формировании УИК, как правило, в присутствии лица, рекомендованного для назначения на должность председателя.</w:t>
      </w:r>
    </w:p>
    <w:p w:rsidR="001048F1" w:rsidRDefault="00503C49" w:rsidP="001048F1">
      <w:pPr>
        <w:jc w:val="both"/>
      </w:pPr>
      <w:r>
        <w:t xml:space="preserve"> </w:t>
      </w:r>
      <w:r w:rsidRPr="001048F1">
        <w:rPr>
          <w:b/>
        </w:rPr>
        <w:t>Статья 16.</w:t>
      </w:r>
      <w:r>
        <w:t xml:space="preserve"> </w:t>
      </w:r>
    </w:p>
    <w:p w:rsidR="001048F1" w:rsidRDefault="00503C49" w:rsidP="001048F1">
      <w:pPr>
        <w:jc w:val="both"/>
      </w:pPr>
      <w:r>
        <w:t>1. Комиссия информирует избирателей, участников референдума о законодательстве РФ о выборах и референдуме, о ходе подготовки и проведения выборов и референдумов, о сроках и порядке совершения избирательных действий, о кандидатах, избирательных объединениях, инициативных группах.</w:t>
      </w:r>
    </w:p>
    <w:p w:rsidR="001048F1" w:rsidRDefault="00503C49" w:rsidP="001048F1">
      <w:pPr>
        <w:jc w:val="both"/>
      </w:pPr>
      <w:r>
        <w:t xml:space="preserve"> 2. Деятельность Комиссии по информированию избирателей, участников референдума не должна содержать признаки агитации, а информация должна быть объективной, достоверной, не должна нарушать равенства прав кандидатов, избирательных объединений, инициативных групп.</w:t>
      </w:r>
    </w:p>
    <w:p w:rsidR="001048F1" w:rsidRDefault="00503C49" w:rsidP="001048F1">
      <w:pPr>
        <w:jc w:val="both"/>
      </w:pPr>
      <w:r w:rsidRPr="001048F1">
        <w:rPr>
          <w:b/>
        </w:rPr>
        <w:t xml:space="preserve"> Статья 17.</w:t>
      </w:r>
      <w:r>
        <w:t xml:space="preserve"> </w:t>
      </w:r>
    </w:p>
    <w:p w:rsidR="001048F1" w:rsidRDefault="00503C49" w:rsidP="001048F1">
      <w:pPr>
        <w:jc w:val="both"/>
      </w:pPr>
      <w:r>
        <w:t xml:space="preserve">1. Регистрация (учет) избирателей ведется с помощью ГАС «Выборы» в соответствии с Положением о государственной системе регистрации (учета) избирателей, участников </w:t>
      </w:r>
      <w:r w:rsidR="001C2DC4">
        <w:t xml:space="preserve">  ре</w:t>
      </w:r>
      <w:r>
        <w:t xml:space="preserve">ферендума в РФ, утвержденным постановлением </w:t>
      </w:r>
      <w:r w:rsidRPr="001C2DC4">
        <w:t>ЦИК РФ от 29.12.2005г. № 164/1084-4</w:t>
      </w:r>
      <w:r w:rsidR="001C2DC4">
        <w:t xml:space="preserve"> (</w:t>
      </w:r>
      <w:r w:rsidRPr="001C2DC4">
        <w:t>в редакции постановления ЦИК России</w:t>
      </w:r>
      <w:r w:rsidR="001048F1" w:rsidRPr="001C2DC4">
        <w:t xml:space="preserve"> от 22.12.2010г. № 232/1517-5</w:t>
      </w:r>
      <w:proofErr w:type="gramStart"/>
      <w:r w:rsidR="001048F1" w:rsidRPr="001C2DC4">
        <w:t xml:space="preserve"> )</w:t>
      </w:r>
      <w:proofErr w:type="gramEnd"/>
      <w:r w:rsidR="001C2DC4">
        <w:t>с изменениями.</w:t>
      </w:r>
    </w:p>
    <w:p w:rsidR="001048F1" w:rsidRDefault="00503C49" w:rsidP="001048F1">
      <w:pPr>
        <w:jc w:val="both"/>
      </w:pPr>
      <w:r>
        <w:t xml:space="preserve">2. Комиссия совместно с администрацией </w:t>
      </w:r>
      <w:r w:rsidR="001048F1">
        <w:t>округа</w:t>
      </w:r>
      <w:r>
        <w:t xml:space="preserve"> составляет схему получения сведений об избирателях от держателей информации. </w:t>
      </w:r>
    </w:p>
    <w:p w:rsidR="001048F1" w:rsidRDefault="00503C49" w:rsidP="001048F1">
      <w:pPr>
        <w:jc w:val="both"/>
      </w:pPr>
      <w:r>
        <w:t xml:space="preserve">3. Обобщение сведений о зарегистрированных избирателях осуществляется системным администратором по состоянию на 1 января и 1 июля каждого года. </w:t>
      </w:r>
    </w:p>
    <w:p w:rsidR="001048F1" w:rsidRDefault="00503C49" w:rsidP="001048F1">
      <w:pPr>
        <w:jc w:val="both"/>
      </w:pPr>
      <w:r w:rsidRPr="001048F1">
        <w:rPr>
          <w:b/>
        </w:rPr>
        <w:t>Статья 18.</w:t>
      </w:r>
      <w:r>
        <w:t xml:space="preserve"> В соответствии с требованиями статьи 17 Федерального Закона в период подготовки к выборам, референдуму Комиссия составляет список избирателей, участников референдума отдельно по каждому избирательному участку.</w:t>
      </w:r>
    </w:p>
    <w:p w:rsidR="001048F1" w:rsidRDefault="00503C49" w:rsidP="001048F1">
      <w:pPr>
        <w:jc w:val="both"/>
      </w:pPr>
      <w:r w:rsidRPr="001048F1">
        <w:rPr>
          <w:b/>
        </w:rPr>
        <w:t xml:space="preserve"> Статья 19</w:t>
      </w:r>
      <w:r>
        <w:t xml:space="preserve">. </w:t>
      </w:r>
    </w:p>
    <w:p w:rsidR="001048F1" w:rsidRDefault="00503C49" w:rsidP="001048F1">
      <w:pPr>
        <w:jc w:val="both"/>
      </w:pPr>
      <w:r>
        <w:t xml:space="preserve">1. Комиссия принимает меры к тому, чтобы технологическое оборудование, обеспечивающее работу УИК, организацию голосования избирателей, участников референдума соответствовало требованиям постановления ЦИК от 29 января 2014 года № 214/1405-6 «О нормативах технологического оборудования для участковых комиссий при проведении выборов. Референдумов в Российской Федерации» </w:t>
      </w:r>
      <w:r w:rsidR="001C2DC4">
        <w:t>(с изменениями и дополнениями)</w:t>
      </w:r>
    </w:p>
    <w:p w:rsidR="001048F1" w:rsidRDefault="00503C49" w:rsidP="001048F1">
      <w:pPr>
        <w:jc w:val="both"/>
      </w:pPr>
      <w:r>
        <w:t xml:space="preserve">2. Комиссия, взаимодействуя с представительными органами местного самоуправления, администрациями </w:t>
      </w:r>
      <w:r w:rsidR="001048F1">
        <w:t>округа</w:t>
      </w:r>
      <w:r>
        <w:t xml:space="preserve"> и поселений, предприятиями и учреждениями, принимает меры по своевременному оборудованию избирательных участков, материальному и организационно-техническому обеспечению деятельности УИК.</w:t>
      </w:r>
    </w:p>
    <w:p w:rsidR="00691A3E" w:rsidRPr="0048147C" w:rsidRDefault="00691A3E" w:rsidP="001048F1">
      <w:pPr>
        <w:jc w:val="both"/>
        <w:rPr>
          <w:b/>
        </w:rPr>
      </w:pPr>
    </w:p>
    <w:p w:rsidR="00691A3E" w:rsidRPr="0048147C" w:rsidRDefault="00691A3E" w:rsidP="001048F1">
      <w:pPr>
        <w:jc w:val="both"/>
        <w:rPr>
          <w:b/>
        </w:rPr>
      </w:pPr>
    </w:p>
    <w:p w:rsidR="001048F1" w:rsidRDefault="00503C49" w:rsidP="001048F1">
      <w:pPr>
        <w:jc w:val="both"/>
      </w:pPr>
      <w:r w:rsidRPr="001048F1">
        <w:rPr>
          <w:b/>
        </w:rPr>
        <w:t xml:space="preserve"> Статья 20.</w:t>
      </w:r>
      <w:r>
        <w:t xml:space="preserve"> </w:t>
      </w:r>
    </w:p>
    <w:p w:rsidR="00F8700E" w:rsidRDefault="00503C49" w:rsidP="001048F1">
      <w:pPr>
        <w:jc w:val="both"/>
      </w:pPr>
      <w:r>
        <w:t xml:space="preserve">1. Правовую базу для работы с обращениями граждан составляют: - </w:t>
      </w:r>
      <w:proofErr w:type="gramStart"/>
      <w:r>
        <w:t xml:space="preserve">Федеральный закон «Об основных гарантиях избирательных прав и права на участие в референдуме граждан Российской Федерации» от 12 июня 2002 года № 67-ФЗ (с изменениями и дополнениями); </w:t>
      </w:r>
      <w:r>
        <w:lastRenderedPageBreak/>
        <w:t xml:space="preserve">- Федеральный закон "О порядке рассмотрения обращений граждан Российской Федерации" от 2 мая 2006 года № 59 -ФЗ; - Избирательный кодекс Тверской области от 25 марта 2003 г. (с изменениями и дополнениями). </w:t>
      </w:r>
      <w:proofErr w:type="gramEnd"/>
    </w:p>
    <w:p w:rsidR="00F8700E" w:rsidRDefault="00503C49" w:rsidP="001048F1">
      <w:pPr>
        <w:jc w:val="both"/>
      </w:pPr>
      <w:r>
        <w:t xml:space="preserve">2. Комиссия в пределах своей компетенции рассматривает поступившие обращения, принимает по ним решения и извещает о принятых мерах в установленном законом по- 11 рядке. Решение Комиссии по существу жалобы принимается большинством голосов от числа присутствующих членов Комиссии. </w:t>
      </w:r>
    </w:p>
    <w:p w:rsidR="00F8700E" w:rsidRDefault="00503C49" w:rsidP="001048F1">
      <w:pPr>
        <w:jc w:val="both"/>
      </w:pPr>
      <w:r>
        <w:t>3. Жалобы (заявления), рассмотрение которых входит в компетенцию Комиссии, а также на действия (бездействие) участковых избирательных комиссий подлежат обязательному рассмотрению созданной решением Комиссии рабочей группой Комиссии и на заседании Комиссии. При этом Комиссия обязана рассмотреть жалобу и вынести одно из следующих решений; - оставить жалобу без удовлетворения; - отменить обжалуемое решение полностью или в части и принять решение по существу; - отменить обжалуемое решение полностью или в части, обязав участковую избирательную комиссию повторно рассмотреть вопрос и принять решение по существу.</w:t>
      </w:r>
    </w:p>
    <w:p w:rsidR="00F8700E" w:rsidRDefault="00503C49" w:rsidP="001048F1">
      <w:pPr>
        <w:jc w:val="both"/>
      </w:pPr>
      <w:r>
        <w:t xml:space="preserve"> 4. Принятое по жалобе решение оформляется постановлением. Заявителю дается письменный ответ. </w:t>
      </w:r>
    </w:p>
    <w:p w:rsidR="00F8700E" w:rsidRDefault="00503C49" w:rsidP="001048F1">
      <w:pPr>
        <w:jc w:val="both"/>
      </w:pPr>
      <w:r>
        <w:t>5. Обращения, требующие разъяснения избирательного законодательства, рассматриваются рабочей группой Комисс</w:t>
      </w:r>
      <w:proofErr w:type="gramStart"/>
      <w:r>
        <w:t>ии и её</w:t>
      </w:r>
      <w:proofErr w:type="gramEnd"/>
      <w:r>
        <w:t xml:space="preserve"> председателем, заявителю дается письменный ответ.</w:t>
      </w:r>
    </w:p>
    <w:p w:rsidR="00F8700E" w:rsidRDefault="00503C49" w:rsidP="001048F1">
      <w:pPr>
        <w:jc w:val="both"/>
      </w:pPr>
      <w:r>
        <w:t xml:space="preserve"> 6. Обращения, касающиеся нарушения избирательных прав или права на участие в референдуме граждан РФ, не однозначно требующие принятия мер иными органами, направляются в виде копий с сопроводительным письмом в орган, в компетенции которого находится рассмотрение этого обращения. Заявителю дается письменное разъяснение. </w:t>
      </w:r>
    </w:p>
    <w:p w:rsidR="00F8700E" w:rsidRDefault="00503C49" w:rsidP="001048F1">
      <w:pPr>
        <w:jc w:val="both"/>
      </w:pPr>
      <w:r>
        <w:t xml:space="preserve">7. В связи с обращением по вопросам, не входящим в компетенцию Комиссии, заявителю направляется письмо с разъяснением о том, куда и в каком порядке ему следует обратиться. </w:t>
      </w:r>
    </w:p>
    <w:p w:rsidR="00F8700E" w:rsidRDefault="00503C49" w:rsidP="001048F1">
      <w:pPr>
        <w:jc w:val="both"/>
      </w:pPr>
      <w:r>
        <w:t xml:space="preserve">8. Если обращение указывает на нарушение закона кандидатом, избирательным объединением, инициативной группой по проведению референдума, иной группой участников референдума, этот кандидат, избирательное объединение, инициативная группа по проведению референдума, иная группа участников референдума или его (ее) уполномоченные представители должны быть незамедлительно оповещены о поступившем обращении и вправе давать объяснения по существу обращения. </w:t>
      </w:r>
    </w:p>
    <w:p w:rsidR="00F8700E" w:rsidRDefault="00503C49" w:rsidP="001048F1">
      <w:pPr>
        <w:jc w:val="both"/>
      </w:pPr>
      <w:r>
        <w:t xml:space="preserve">9. Все обращения, поступившие в Комиссию, регистрируются и рассматриваются в установленные законом сроки. </w:t>
      </w:r>
    </w:p>
    <w:p w:rsidR="00F8700E" w:rsidRDefault="00503C49" w:rsidP="001048F1">
      <w:pPr>
        <w:jc w:val="both"/>
      </w:pPr>
      <w:r>
        <w:t xml:space="preserve">10. Обращения, поступившие в период избирательной кампании, кампании референдума, не требующие проведения проверки, рассматриваются в пятидневный срок, но не позднее дня, предшествующего дню голосования. </w:t>
      </w:r>
    </w:p>
    <w:p w:rsidR="00F8700E" w:rsidRDefault="00503C49" w:rsidP="001048F1">
      <w:pPr>
        <w:jc w:val="both"/>
      </w:pPr>
      <w:r>
        <w:t xml:space="preserve">11. Обращения, поступившие в день голосования или в день, следующий за днем голосования, рассматриваются немедленно. </w:t>
      </w:r>
    </w:p>
    <w:p w:rsidR="00F8700E" w:rsidRDefault="00503C49" w:rsidP="001048F1">
      <w:pPr>
        <w:jc w:val="both"/>
      </w:pPr>
      <w:r>
        <w:t>12. Обращения, поступившие в период избирательной кампании, кампании референдума, требующие проведения дополнительной проверки, рассматриваются не позднее, чем в 10 -</w:t>
      </w:r>
      <w:proofErr w:type="spellStart"/>
      <w:r>
        <w:t>дневн</w:t>
      </w:r>
      <w:r w:rsidR="00D21D97">
        <w:t>ы</w:t>
      </w:r>
      <w:r>
        <w:t>й</w:t>
      </w:r>
      <w:proofErr w:type="spellEnd"/>
      <w:r>
        <w:t xml:space="preserve"> срок со дня поступления. </w:t>
      </w:r>
    </w:p>
    <w:p w:rsidR="00F8700E" w:rsidRDefault="00503C49" w:rsidP="001048F1">
      <w:pPr>
        <w:jc w:val="both"/>
      </w:pPr>
      <w:r>
        <w:t xml:space="preserve">13. В </w:t>
      </w:r>
      <w:proofErr w:type="spellStart"/>
      <w:r>
        <w:t>межвыборный</w:t>
      </w:r>
      <w:proofErr w:type="spellEnd"/>
      <w:r>
        <w:t xml:space="preserve"> период обращения граждан по вопросам, которые входят в компетенцию Комиссии, рассматриваются в течение 30 дней со дня их регистрации. В случае направления запроса срок может быть продлен, но не более чем на 30 дней, с уведомлением об этом гражданина. </w:t>
      </w:r>
    </w:p>
    <w:p w:rsidR="00F8700E" w:rsidRDefault="00503C49" w:rsidP="001048F1">
      <w:pPr>
        <w:jc w:val="both"/>
      </w:pPr>
      <w:r>
        <w:t xml:space="preserve">14. Обращение, рассмотрение которого не входит в компетенцию Комиссии, </w:t>
      </w:r>
      <w:r w:rsidRPr="001C2DC4">
        <w:t>в течение 7</w:t>
      </w:r>
      <w:r>
        <w:t xml:space="preserve"> дней со дня регистрации направляется в соответствующий орган или должностному лицу уведомлением гражданина о переадресации обращения. </w:t>
      </w:r>
    </w:p>
    <w:p w:rsidR="00F8700E" w:rsidRDefault="00503C49" w:rsidP="001048F1">
      <w:pPr>
        <w:jc w:val="both"/>
      </w:pPr>
      <w:r>
        <w:lastRenderedPageBreak/>
        <w:t xml:space="preserve">15. Не даются ответы на обращения: я) содержащие оскорбительные выражения, б) в которых не указаны фамилия и адрес гражданина, в) по которым ранее уже давались ответы. </w:t>
      </w:r>
    </w:p>
    <w:p w:rsidR="00F8700E" w:rsidRDefault="00503C49" w:rsidP="001048F1">
      <w:pPr>
        <w:jc w:val="both"/>
      </w:pPr>
      <w:r>
        <w:t xml:space="preserve">16. В случае принятия жалобы к рассмотрению судом и обращения того же заявителя в Комиссию с аналогичной жалобой Комиссия приостанавливает рассмотрение жалобы до вступления решения суда в законную силу. В случае вынесения судом решения по существу жалобы Комиссия прекращает ее рассмотрение. </w:t>
      </w:r>
    </w:p>
    <w:p w:rsidR="00F8700E" w:rsidRDefault="00503C49" w:rsidP="001048F1">
      <w:pPr>
        <w:jc w:val="both"/>
      </w:pPr>
      <w:r>
        <w:t xml:space="preserve">17. Секретарь Комиссии отвечает за организацию работы с обращениями граждан, обеспечивает соблюдение законодательства в работе с обращениями граждан. </w:t>
      </w:r>
    </w:p>
    <w:p w:rsidR="00F8700E" w:rsidRDefault="00503C49" w:rsidP="001048F1">
      <w:pPr>
        <w:jc w:val="both"/>
      </w:pPr>
      <w:r>
        <w:t>18. Обращения граждан считаются разрешенными, если рассмотрены все поставленные в них вопросы, по ним приняты необходимые меры и даны исчерпывающие ответы. Рассмотрение обращения не может считаться законченным на основании документа, в котором сообщается о принимаемых Комиссией мерах по решению поставленных автором  письма вопросов. В этом случае обращение ставится на дополнительный контроль до полного осуществления намеченных мер</w:t>
      </w:r>
      <w:r w:rsidR="00F8700E">
        <w:t>.</w:t>
      </w:r>
      <w:r>
        <w:t xml:space="preserve"> </w:t>
      </w:r>
    </w:p>
    <w:p w:rsidR="00F8700E" w:rsidRDefault="00503C49" w:rsidP="001048F1">
      <w:pPr>
        <w:jc w:val="both"/>
      </w:pPr>
      <w:r>
        <w:t xml:space="preserve">19. Решение о снятии с контроля обращений принимается председателем Комиссии. </w:t>
      </w:r>
    </w:p>
    <w:p w:rsidR="001C2DC4" w:rsidRDefault="001C2DC4" w:rsidP="001048F1">
      <w:pPr>
        <w:jc w:val="both"/>
      </w:pPr>
    </w:p>
    <w:p w:rsidR="00F8700E" w:rsidRDefault="00503C49" w:rsidP="00691A3E">
      <w:r w:rsidRPr="00691A3E">
        <w:rPr>
          <w:b/>
        </w:rPr>
        <w:t>ПРЕДСЕДАТЕЛЬ, ЗАМЕСТИТЕЛЬ ПРЕДСЕДАТЕЛЯ И СЕКРЕТАРЬ КОМИССИИ</w:t>
      </w:r>
      <w:r>
        <w:t xml:space="preserve"> </w:t>
      </w:r>
    </w:p>
    <w:p w:rsidR="001C2DC4" w:rsidRDefault="001C2DC4" w:rsidP="001C2DC4">
      <w:pPr>
        <w:jc w:val="center"/>
      </w:pPr>
    </w:p>
    <w:p w:rsidR="00F8700E" w:rsidRDefault="00503C49" w:rsidP="00F8700E">
      <w:pPr>
        <w:jc w:val="both"/>
      </w:pPr>
      <w:r w:rsidRPr="001C2DC4">
        <w:rPr>
          <w:b/>
        </w:rPr>
        <w:t>Статья 21.</w:t>
      </w:r>
      <w:r>
        <w:t xml:space="preserve"> Председатель Комиссии назначается Избирательной комиссией Тверской области. Председатель Комиссии работает на постоянной (штатной) основе.</w:t>
      </w:r>
    </w:p>
    <w:p w:rsidR="00F8700E" w:rsidRDefault="00503C49" w:rsidP="00F8700E">
      <w:pPr>
        <w:jc w:val="both"/>
      </w:pPr>
      <w:r>
        <w:t xml:space="preserve"> </w:t>
      </w:r>
      <w:r w:rsidRPr="001C2DC4">
        <w:rPr>
          <w:b/>
        </w:rPr>
        <w:t>Статья 22.</w:t>
      </w:r>
      <w:r>
        <w:t xml:space="preserve"> Заместитель Председателя и секретарь Комиссии избираются </w:t>
      </w:r>
      <w:proofErr w:type="gramStart"/>
      <w:r>
        <w:t>на ее первом заседании из числа членов Комиссии с правом решающего голоса тайным голосованием с использованием бюллетеней для голосования</w:t>
      </w:r>
      <w:proofErr w:type="gramEnd"/>
      <w:r>
        <w:t>.</w:t>
      </w:r>
    </w:p>
    <w:p w:rsidR="00F8700E" w:rsidRDefault="00503C49" w:rsidP="00F8700E">
      <w:pPr>
        <w:jc w:val="both"/>
      </w:pPr>
      <w:r>
        <w:t xml:space="preserve"> </w:t>
      </w:r>
      <w:r w:rsidRPr="001C2DC4">
        <w:rPr>
          <w:b/>
        </w:rPr>
        <w:t>Статья 23.</w:t>
      </w:r>
      <w:r>
        <w:t xml:space="preserve"> Полномочия председателя Комиссии:</w:t>
      </w:r>
    </w:p>
    <w:p w:rsidR="00F8700E" w:rsidRDefault="00503C49" w:rsidP="00F8700E">
      <w:pPr>
        <w:jc w:val="both"/>
      </w:pPr>
      <w:r>
        <w:t xml:space="preserve"> 1. Организует работу Комиссии;</w:t>
      </w:r>
    </w:p>
    <w:p w:rsidR="00F8700E" w:rsidRDefault="00503C49" w:rsidP="00F8700E">
      <w:pPr>
        <w:jc w:val="both"/>
      </w:pPr>
      <w:r>
        <w:t xml:space="preserve"> 2. Осуществляет перспективное и текущее планирование деятельности Комиссии, контролирует ход выполнения: планов ее работы;</w:t>
      </w:r>
    </w:p>
    <w:p w:rsidR="00F8700E" w:rsidRDefault="00503C49" w:rsidP="00F8700E">
      <w:pPr>
        <w:jc w:val="both"/>
      </w:pPr>
      <w:r>
        <w:t xml:space="preserve"> 3. Созывает и ведет заседания комиссии;</w:t>
      </w:r>
    </w:p>
    <w:p w:rsidR="00F8700E" w:rsidRDefault="00503C49" w:rsidP="00F8700E">
      <w:pPr>
        <w:jc w:val="both"/>
      </w:pPr>
      <w:r>
        <w:t xml:space="preserve"> 4. Издает распоряжения и дает поручения членам Комиссии по вопросам, отнесенным к его компетенции; </w:t>
      </w:r>
    </w:p>
    <w:p w:rsidR="00F8700E" w:rsidRDefault="00503C49" w:rsidP="00F8700E">
      <w:pPr>
        <w:jc w:val="both"/>
      </w:pPr>
      <w:r>
        <w:t>5. Подписывает постановления Комиссии и распоряжения;</w:t>
      </w:r>
    </w:p>
    <w:p w:rsidR="00F8700E" w:rsidRDefault="00503C49" w:rsidP="00F8700E">
      <w:pPr>
        <w:jc w:val="both"/>
      </w:pPr>
      <w:r>
        <w:t xml:space="preserve"> 6. Представляет Комиссию во взаимоотношениях с органами государственной власти Тверской области, иными государственными органами, органами местного самоуправления, избирательными комиссиями, общественными объединениями, другими организациями и должностными лицами, а также средствами массовой информации;</w:t>
      </w:r>
    </w:p>
    <w:p w:rsidR="00F8700E" w:rsidRDefault="00503C49" w:rsidP="00F8700E">
      <w:pPr>
        <w:jc w:val="both"/>
      </w:pPr>
      <w:r>
        <w:t xml:space="preserve"> 7. Является распорядителем финансовых средств, выделяемых на содержание Комиссии из областного бюджета;</w:t>
      </w:r>
    </w:p>
    <w:p w:rsidR="00F8700E" w:rsidRDefault="00503C49" w:rsidP="00F8700E">
      <w:pPr>
        <w:jc w:val="both"/>
      </w:pPr>
      <w:r>
        <w:t xml:space="preserve"> 8. </w:t>
      </w:r>
      <w:proofErr w:type="gramStart"/>
      <w:r>
        <w:t xml:space="preserve">Информирует членов комиссии об участии в проводимых Избирательной комиссией Тверской области совещаниях, конференциях, доводит до сведения членов комиссии наиболее принципиальные решения Центральной избирательной комиссии РФ, Избирательной комиссии Тверской области, органов государственной власти Тверской области; органов местного самоуправления; </w:t>
      </w:r>
      <w:proofErr w:type="gramEnd"/>
    </w:p>
    <w:p w:rsidR="00F8700E" w:rsidRDefault="00503C49" w:rsidP="00F8700E">
      <w:pPr>
        <w:jc w:val="both"/>
      </w:pPr>
      <w:r>
        <w:t xml:space="preserve">9. Осуществляет иные полномочия в соответствии с федеральными конституционными законами, федеральными и областными законами, настоящим Регламентом и распределением обязанностей в Комиссии. </w:t>
      </w:r>
    </w:p>
    <w:p w:rsidR="00F8700E" w:rsidRDefault="00503C49" w:rsidP="00F8700E">
      <w:pPr>
        <w:jc w:val="both"/>
      </w:pPr>
      <w:r w:rsidRPr="00F8700E">
        <w:rPr>
          <w:b/>
        </w:rPr>
        <w:t>Статья 24.</w:t>
      </w:r>
      <w:r>
        <w:t xml:space="preserve"> Полномочия заместителя председателя Комиссии: </w:t>
      </w:r>
    </w:p>
    <w:p w:rsidR="00F8700E" w:rsidRDefault="00503C49" w:rsidP="00F8700E">
      <w:pPr>
        <w:jc w:val="both"/>
      </w:pPr>
      <w:r>
        <w:t xml:space="preserve">1. Замещает председателя Комиссии в его отсутствие; </w:t>
      </w:r>
    </w:p>
    <w:p w:rsidR="00F8700E" w:rsidRDefault="00503C49" w:rsidP="00F8700E">
      <w:pPr>
        <w:jc w:val="both"/>
      </w:pPr>
      <w:r>
        <w:t xml:space="preserve">2. По поручению председателя Комиссии созывает и ведет заседания Комиссии; </w:t>
      </w:r>
    </w:p>
    <w:p w:rsidR="00F8700E" w:rsidRDefault="00503C49" w:rsidP="00F8700E">
      <w:pPr>
        <w:jc w:val="both"/>
      </w:pPr>
      <w:r>
        <w:t xml:space="preserve">3. Осуществляет </w:t>
      </w:r>
      <w:proofErr w:type="gramStart"/>
      <w:r>
        <w:t>контроль за</w:t>
      </w:r>
      <w:proofErr w:type="gramEnd"/>
      <w:r>
        <w:t xml:space="preserve"> соблюдением нормативов технологического оборудования избирательных комиссий, подготовкой нормативов изготовления (включая степень защищенности) избирательных документов, документов референдума; </w:t>
      </w:r>
    </w:p>
    <w:p w:rsidR="00F8700E" w:rsidRDefault="00503C49" w:rsidP="00F8700E">
      <w:pPr>
        <w:jc w:val="both"/>
      </w:pPr>
      <w:r>
        <w:lastRenderedPageBreak/>
        <w:t xml:space="preserve">4. Осуществляет </w:t>
      </w:r>
      <w:proofErr w:type="gramStart"/>
      <w:r>
        <w:t>контроль за</w:t>
      </w:r>
      <w:proofErr w:type="gramEnd"/>
      <w:r>
        <w:t xml:space="preserve"> организацией работы по проверке финансовых отчетов УИК; 5. Выполняет поручения председателя Комиссии;</w:t>
      </w:r>
    </w:p>
    <w:p w:rsidR="00F8700E" w:rsidRDefault="00503C49" w:rsidP="00F8700E">
      <w:pPr>
        <w:jc w:val="both"/>
      </w:pPr>
      <w:r>
        <w:t xml:space="preserve"> 6. Осуществляет иные полномочия в соответствии с федеральными конституционными законами, федеральными и областными законами, настоящим Регламентом и распределением обязанностей в Комиссии. </w:t>
      </w:r>
    </w:p>
    <w:p w:rsidR="00DB2F8D" w:rsidRDefault="00503C49" w:rsidP="00F8700E">
      <w:pPr>
        <w:jc w:val="both"/>
      </w:pPr>
      <w:r w:rsidRPr="00F8700E">
        <w:rPr>
          <w:b/>
        </w:rPr>
        <w:t>Статья 25.</w:t>
      </w:r>
      <w:r>
        <w:t xml:space="preserve"> </w:t>
      </w:r>
    </w:p>
    <w:p w:rsidR="00F8700E" w:rsidRDefault="00503C49" w:rsidP="00F8700E">
      <w:pPr>
        <w:jc w:val="both"/>
      </w:pPr>
      <w:r>
        <w:t xml:space="preserve">Полномочия секретаря Комиссии: </w:t>
      </w:r>
    </w:p>
    <w:p w:rsidR="00F8700E" w:rsidRDefault="00503C49" w:rsidP="00F8700E">
      <w:pPr>
        <w:jc w:val="both"/>
      </w:pPr>
      <w:r>
        <w:t>1. Организует подготовку заседаний Комиссии, вносимых на ее рассмотрение материалов; 2. Доводит решения и иные материалы Комиссии до сведения членов комиссии, избирательных комиссий, органов государственной власти, органов местного самоуправления, учреждений и организаций, должностных лиц, общественных объединений, средств массовой информации:</w:t>
      </w:r>
    </w:p>
    <w:p w:rsidR="00F8700E" w:rsidRDefault="00503C49" w:rsidP="00F8700E">
      <w:pPr>
        <w:jc w:val="both"/>
      </w:pPr>
      <w:r>
        <w:t xml:space="preserve"> 3. Подписывает постановления Комиссии; </w:t>
      </w:r>
    </w:p>
    <w:p w:rsidR="00F8700E" w:rsidRDefault="00503C49" w:rsidP="00F8700E">
      <w:pPr>
        <w:jc w:val="both"/>
      </w:pPr>
      <w:r>
        <w:t xml:space="preserve">4. Координирует работу, связанную с проведением выборов в органы государственной власти, референдумов, а также с формированием УИК, и организацией их деятельности; </w:t>
      </w:r>
    </w:p>
    <w:p w:rsidR="00F8700E" w:rsidRDefault="00503C49" w:rsidP="00F8700E">
      <w:pPr>
        <w:jc w:val="both"/>
      </w:pPr>
      <w:r>
        <w:t xml:space="preserve">5. Выполняет поручения председателя Комиссии; </w:t>
      </w:r>
    </w:p>
    <w:p w:rsidR="00F8700E" w:rsidRDefault="00503C49" w:rsidP="00F8700E">
      <w:pPr>
        <w:jc w:val="both"/>
      </w:pPr>
      <w:r>
        <w:t xml:space="preserve">6. Взаимодействует с политическими партиями, общественными объединениями, группами избирателей, инициативными группами по проведению референдума </w:t>
      </w:r>
      <w:proofErr w:type="spellStart"/>
      <w:proofErr w:type="gramStart"/>
      <w:r>
        <w:t>Россий-ской</w:t>
      </w:r>
      <w:proofErr w:type="spellEnd"/>
      <w:proofErr w:type="gramEnd"/>
      <w:r>
        <w:t xml:space="preserve"> Федерации и иными группами участников референдума Российской Федерации по вопросам формирования участковых комиссий; </w:t>
      </w:r>
    </w:p>
    <w:p w:rsidR="00F8700E" w:rsidRDefault="00503C49" w:rsidP="00F8700E">
      <w:pPr>
        <w:jc w:val="both"/>
      </w:pPr>
      <w:r>
        <w:t>7. Осуществляет иные полномочия в соответствии с настоящим Регламентом и распределением обязанностей в Комиссии.</w:t>
      </w:r>
    </w:p>
    <w:p w:rsidR="00F8700E" w:rsidRDefault="00503C49" w:rsidP="00F8700E">
      <w:pPr>
        <w:jc w:val="both"/>
      </w:pPr>
      <w:r>
        <w:t xml:space="preserve"> </w:t>
      </w:r>
      <w:r w:rsidRPr="00F8700E">
        <w:rPr>
          <w:b/>
        </w:rPr>
        <w:t>Статья 26.</w:t>
      </w:r>
      <w:r>
        <w:t xml:space="preserve"> В случае временного отсутствия заместителя председателя Комиссии, секретаря Комиссии их обязанности могут быть возложены председателем Комиссии на других членов Комиссии с правом решающего голоса на срок не более трех месяцев. </w:t>
      </w:r>
      <w:r w:rsidRPr="00F8700E">
        <w:rPr>
          <w:b/>
        </w:rPr>
        <w:t>Статья 27.</w:t>
      </w:r>
      <w:r>
        <w:t xml:space="preserve"> </w:t>
      </w:r>
    </w:p>
    <w:p w:rsidR="00F8700E" w:rsidRDefault="00503C49" w:rsidP="00F8700E">
      <w:pPr>
        <w:jc w:val="both"/>
      </w:pPr>
      <w:r>
        <w:t xml:space="preserve">I. Председатель, заместитель председателя и секретарь Комиссии могут быть досрочно освобождены от обязанностей. </w:t>
      </w:r>
    </w:p>
    <w:p w:rsidR="00F8700E" w:rsidRDefault="00503C49" w:rsidP="00F8700E">
      <w:pPr>
        <w:jc w:val="both"/>
      </w:pPr>
      <w:r>
        <w:t xml:space="preserve">2. Председатель комиссии досрочно освобождается от обязанностей на основании постановления Избирательной комиссией Тверской области. В случае досрочного освобождения от должности председателя Комиссии его обязанности исполняет заместитель председателя Комиссии до назначения председателя Комиссии, </w:t>
      </w:r>
    </w:p>
    <w:p w:rsidR="00F8700E" w:rsidRDefault="00503C49" w:rsidP="00F8700E">
      <w:pPr>
        <w:jc w:val="both"/>
      </w:pPr>
      <w:r>
        <w:t>3. Заместитель председателя и секретарь Комиссии освобождаются от обязанностей на основании решений Комиссии, принимаемых большинством голосов от установленного числа членов Комиссии тайным голосованием. В случае освобождения от обязанностей по личному заявлению решение принимается открытым голосованием.</w:t>
      </w:r>
    </w:p>
    <w:p w:rsidR="00F8700E" w:rsidRDefault="00503C49" w:rsidP="00F8700E">
      <w:pPr>
        <w:jc w:val="both"/>
      </w:pPr>
      <w:r>
        <w:t xml:space="preserve"> 4. Решения об освобождении от обязанностей заместителя председателя Комиссии, секретаря Комиссии оформляются постановлениями Комиссии. </w:t>
      </w:r>
    </w:p>
    <w:p w:rsidR="00F8700E" w:rsidRDefault="00503C49" w:rsidP="00F8700E">
      <w:pPr>
        <w:jc w:val="both"/>
      </w:pPr>
      <w:r>
        <w:t xml:space="preserve">5. В случае досрочного освобождения от обязанностей заместителя председателя, секретаря Комиссии их обязанности могут быть возложены на других членов Комиссии с правом решающего голоса до избрания соответственно заместителя председателя Комиссии, секретаря Комиссии. Новые выборы проводятся не позднее, чем через месяц со дня их освобождения в порядке, установленном Федеральным законом и настоящим Регламентом, а в период избирательной кампании - в течение 10 дней. </w:t>
      </w:r>
    </w:p>
    <w:p w:rsidR="001C2DC4" w:rsidRDefault="001C2DC4" w:rsidP="00DB2F8D">
      <w:pPr>
        <w:jc w:val="center"/>
      </w:pPr>
    </w:p>
    <w:p w:rsidR="00F8700E" w:rsidRPr="00DB2F8D" w:rsidRDefault="00691A3E" w:rsidP="00DB2F8D">
      <w:pPr>
        <w:jc w:val="center"/>
        <w:rPr>
          <w:b/>
        </w:rPr>
      </w:pPr>
      <w:r w:rsidRPr="00691A3E">
        <w:rPr>
          <w:b/>
          <w:sz w:val="32"/>
          <w:szCs w:val="32"/>
        </w:rPr>
        <w:t xml:space="preserve"> </w:t>
      </w:r>
      <w:r>
        <w:rPr>
          <w:b/>
          <w:sz w:val="32"/>
          <w:szCs w:val="32"/>
        </w:rPr>
        <w:t xml:space="preserve"> </w:t>
      </w:r>
      <w:r w:rsidR="00503C49" w:rsidRPr="00DB2F8D">
        <w:rPr>
          <w:b/>
        </w:rPr>
        <w:t>ПРАВА И ОБЯЗАННОСТИ ЧЛЕНОВ КОМИССИИ</w:t>
      </w:r>
    </w:p>
    <w:p w:rsidR="001C2DC4" w:rsidRPr="00DB2F8D" w:rsidRDefault="001C2DC4" w:rsidP="00DB2F8D">
      <w:pPr>
        <w:jc w:val="center"/>
        <w:rPr>
          <w:b/>
        </w:rPr>
      </w:pPr>
    </w:p>
    <w:p w:rsidR="00F8700E" w:rsidRDefault="00503C49" w:rsidP="00F8700E">
      <w:pPr>
        <w:jc w:val="both"/>
      </w:pPr>
      <w:r w:rsidRPr="00F8700E">
        <w:t>Статья 28</w:t>
      </w:r>
      <w:r>
        <w:t xml:space="preserve">. Член Комиссии с правом решающего голоса вправе: </w:t>
      </w:r>
    </w:p>
    <w:p w:rsidR="00F8700E" w:rsidRDefault="00503C49" w:rsidP="00F8700E">
      <w:pPr>
        <w:jc w:val="both"/>
      </w:pPr>
      <w:r>
        <w:t xml:space="preserve">1. Голосовать на заседании комиссии, подписывать ее решения в случаях, установленных федеральными конституционными законами, федеральными законами, законами Тверской области; </w:t>
      </w:r>
    </w:p>
    <w:p w:rsidR="00A653A4" w:rsidRDefault="00A653A4" w:rsidP="00F8700E">
      <w:pPr>
        <w:jc w:val="both"/>
      </w:pPr>
    </w:p>
    <w:p w:rsidR="00F8700E" w:rsidRDefault="00503C49" w:rsidP="00F8700E">
      <w:pPr>
        <w:jc w:val="both"/>
      </w:pPr>
      <w:r>
        <w:lastRenderedPageBreak/>
        <w:t xml:space="preserve">2. Выступать на заседании Комиссии, в том числе с особым мнением, вносить предложения по вопросам, входящим в компетенцию Комиссии, и требовать проведения по данным вопросам голосования; </w:t>
      </w:r>
    </w:p>
    <w:p w:rsidR="00A653A4" w:rsidRDefault="00A653A4" w:rsidP="00F8700E">
      <w:pPr>
        <w:jc w:val="both"/>
      </w:pPr>
    </w:p>
    <w:p w:rsidR="00F8700E" w:rsidRDefault="00503C49" w:rsidP="00F8700E">
      <w:pPr>
        <w:jc w:val="both"/>
      </w:pPr>
      <w:r>
        <w:t>3. Задавать вопросы другим участникам заседания Комиссии в соответствии с повесткой дня и получать на них ответы по существу;</w:t>
      </w:r>
    </w:p>
    <w:p w:rsidR="00A653A4" w:rsidRDefault="00A653A4" w:rsidP="00F8700E">
      <w:pPr>
        <w:jc w:val="both"/>
      </w:pPr>
    </w:p>
    <w:p w:rsidR="00F8700E" w:rsidRDefault="00503C49" w:rsidP="00F8700E">
      <w:pPr>
        <w:jc w:val="both"/>
      </w:pPr>
      <w:r>
        <w:t xml:space="preserve"> 4. </w:t>
      </w:r>
      <w:proofErr w:type="gramStart"/>
      <w:r>
        <w:t>Знакомиться с документами и материалами Комиссии и нижестоящих комиссий (в том числе со списками избирателей, участников референдума, с подписными листами, бюллетенями), непосредственно связанным с выборами, референдумами, включая документы и материалы, находящиеся на машиночитаемых носителях, получать копии этих документов и материалов (за исключением списков избирателей, участников референдума, избирательных бюллетеней, бюллетеней для голосования на референдуме, открепительных удостоверений, подписных листов, иных документов и</w:t>
      </w:r>
      <w:proofErr w:type="gramEnd"/>
      <w:r>
        <w:t xml:space="preserve"> материалов, содержащих конфиденциальную информацию, отнесенную к таковой в порядке, установленном федеральным законом), требовать </w:t>
      </w:r>
      <w:proofErr w:type="gramStart"/>
      <w:r>
        <w:t>заверения</w:t>
      </w:r>
      <w:proofErr w:type="gramEnd"/>
      <w:r>
        <w:t xml:space="preserve"> этих копий; </w:t>
      </w:r>
    </w:p>
    <w:p w:rsidR="00F8700E" w:rsidRDefault="00503C49" w:rsidP="00F8700E">
      <w:pPr>
        <w:jc w:val="both"/>
      </w:pPr>
      <w:r>
        <w:t>5. Удостовериться в правильности подсчета по спискам избирателей, участников референдума числа лиц, принявших участие в голосовании, в правильности сортировки бюллетеней;</w:t>
      </w:r>
    </w:p>
    <w:p w:rsidR="00F8700E" w:rsidRDefault="00503C49" w:rsidP="00F8700E">
      <w:pPr>
        <w:jc w:val="both"/>
      </w:pPr>
      <w:r>
        <w:t xml:space="preserve"> 6. Обжаловать действия (бездействие) Комиссии в суд; </w:t>
      </w:r>
    </w:p>
    <w:p w:rsidR="0028689A" w:rsidRDefault="00503C49" w:rsidP="00F8700E">
      <w:pPr>
        <w:jc w:val="both"/>
      </w:pPr>
      <w:r>
        <w:t xml:space="preserve">7. Присутствовать и выступать на совещаниях, проводимых в Комиссии; </w:t>
      </w:r>
    </w:p>
    <w:p w:rsidR="00F8700E" w:rsidRDefault="00503C49" w:rsidP="00F8700E">
      <w:pPr>
        <w:jc w:val="both"/>
      </w:pPr>
      <w:r>
        <w:t xml:space="preserve">8. По согласованию с председателем Комиссии в установленном порядке привлекать ученых и специалистов к экспертной, аналитической и иной работе, связанной с деятельностью Комиссии; </w:t>
      </w:r>
    </w:p>
    <w:p w:rsidR="00F8700E" w:rsidRDefault="00503C49" w:rsidP="00F8700E">
      <w:pPr>
        <w:jc w:val="both"/>
      </w:pPr>
      <w:r>
        <w:t>9. Осуществлять иные полномочия в соответствии с федеральными конституционными законами, федеральными законами, законами области и решениями Комиссии.</w:t>
      </w:r>
    </w:p>
    <w:p w:rsidR="00F8700E" w:rsidRDefault="00503C49" w:rsidP="00F8700E">
      <w:pPr>
        <w:jc w:val="both"/>
      </w:pPr>
      <w:r>
        <w:t xml:space="preserve"> </w:t>
      </w:r>
      <w:r w:rsidRPr="00F8700E">
        <w:rPr>
          <w:b/>
        </w:rPr>
        <w:t>Статья 29.</w:t>
      </w:r>
      <w:r>
        <w:t xml:space="preserve"> </w:t>
      </w:r>
    </w:p>
    <w:p w:rsidR="00F8700E" w:rsidRDefault="00503C49" w:rsidP="00F8700E">
      <w:pPr>
        <w:ind w:left="360"/>
        <w:jc w:val="both"/>
      </w:pPr>
      <w:r>
        <w:t xml:space="preserve">Представитель политической партии в период, на который распространяется его полномочия, вправе: </w:t>
      </w:r>
    </w:p>
    <w:p w:rsidR="00F8700E" w:rsidRDefault="00503C49" w:rsidP="00F8700E">
      <w:pPr>
        <w:ind w:left="360"/>
        <w:jc w:val="both"/>
      </w:pPr>
      <w:r>
        <w:t>по согласованию с председательствующим на заседании Комиссии выступать и задавать вопросы другим участникам заседания Комиссии в соответствии с повесткой дня;</w:t>
      </w:r>
    </w:p>
    <w:p w:rsidR="00F8700E" w:rsidRDefault="00503C49" w:rsidP="00F8700E">
      <w:pPr>
        <w:ind w:left="360"/>
        <w:jc w:val="both"/>
      </w:pPr>
      <w:r>
        <w:t xml:space="preserve"> знакомится на заседании Комиссии с документами и материалами Комиссии и нижестоящих комиссий, непосредственно связанными с выборами, референдумом (за исключением – списков избирателей, участников референдума, избирательных бюллетеней, бюллетеней для голосования на референдуме, открепительных удостоверений, подписных листов, иных документов и материалов, содержащих конфиденциальную информацию, отнесённую к таковой в порядке, установленном Федеральным законом). Полномочия представителя политической партии для участия в работе Комиссии подтверждаются и прекращаются решением руководящего коллегиального органа соответствующей политической партии или регионального структурного подразделения партии.</w:t>
      </w:r>
    </w:p>
    <w:p w:rsidR="00F8700E" w:rsidRDefault="00503C49" w:rsidP="00F8700E">
      <w:pPr>
        <w:ind w:left="360"/>
        <w:jc w:val="both"/>
      </w:pPr>
      <w:r>
        <w:t xml:space="preserve"> Представитель политической партии немедленно отстраняется от участия в текущем заседании Комиссии, если он на заседании Комиссии нарушает положения настоящего Регламента или закон о выборах, референдуме. Решение об отстранении представителя политической партии принимается Комиссией с занесением результатов в протокол заседания Комиссии и последующим информированием политической партии, представителем которой он является. </w:t>
      </w:r>
    </w:p>
    <w:p w:rsidR="0079431C" w:rsidRDefault="00503C49" w:rsidP="00F8700E">
      <w:pPr>
        <w:ind w:left="360"/>
        <w:jc w:val="both"/>
      </w:pPr>
      <w:r w:rsidRPr="00F8700E">
        <w:rPr>
          <w:b/>
        </w:rPr>
        <w:t>Статья 3</w:t>
      </w:r>
      <w:r w:rsidR="00A653A4">
        <w:rPr>
          <w:b/>
        </w:rPr>
        <w:t>0</w:t>
      </w:r>
      <w:r w:rsidRPr="00F8700E">
        <w:rPr>
          <w:b/>
        </w:rPr>
        <w:t>.</w:t>
      </w:r>
      <w:r>
        <w:t xml:space="preserve"> Член Комиссии с правом решающего голоса обязан: </w:t>
      </w:r>
    </w:p>
    <w:p w:rsidR="0079431C" w:rsidRDefault="00503C49" w:rsidP="00F8700E">
      <w:pPr>
        <w:ind w:left="360"/>
        <w:jc w:val="both"/>
      </w:pPr>
      <w:r>
        <w:t xml:space="preserve">1. .Присутствовать на всех заседаниях Комиссии; </w:t>
      </w:r>
    </w:p>
    <w:p w:rsidR="0079431C" w:rsidRDefault="00503C49" w:rsidP="00F8700E">
      <w:pPr>
        <w:ind w:left="360"/>
        <w:jc w:val="both"/>
      </w:pPr>
      <w:r>
        <w:t xml:space="preserve">2. Организовывать ПОДГОТОВКУ вопросов, вносимых на рассмотрение Комиссии в соответствии с решениями Комиссии и поручениями председателя Комиссии; </w:t>
      </w:r>
    </w:p>
    <w:p w:rsidR="0079431C" w:rsidRDefault="00503C49" w:rsidP="00F8700E">
      <w:pPr>
        <w:ind w:left="360"/>
        <w:jc w:val="both"/>
      </w:pPr>
      <w:r>
        <w:lastRenderedPageBreak/>
        <w:t xml:space="preserve">3. Заблаговременно информировать председателя Комиссии о невозможности присутствовать на заседании Комиссии по уважительной причине; </w:t>
      </w:r>
    </w:p>
    <w:p w:rsidR="0079431C" w:rsidRDefault="00503C49" w:rsidP="00F8700E">
      <w:pPr>
        <w:ind w:left="360"/>
        <w:jc w:val="both"/>
      </w:pPr>
      <w:r>
        <w:t>4. Выполнять поручения Комисс</w:t>
      </w:r>
      <w:proofErr w:type="gramStart"/>
      <w:r>
        <w:t>ии и её</w:t>
      </w:r>
      <w:proofErr w:type="gramEnd"/>
      <w:r>
        <w:t xml:space="preserve"> председателя, данные в пределах их полномочий; </w:t>
      </w:r>
    </w:p>
    <w:p w:rsidR="0079431C" w:rsidRDefault="00503C49" w:rsidP="00F8700E">
      <w:pPr>
        <w:ind w:left="360"/>
        <w:jc w:val="both"/>
      </w:pPr>
      <w:r>
        <w:t xml:space="preserve">5. Выполнять требования законодательства Российской Федерации, Тверской области, нормативных актов Комиссии, определяющих правила организации работы Комиссии, </w:t>
      </w:r>
      <w:r w:rsidRPr="0079431C">
        <w:rPr>
          <w:b/>
        </w:rPr>
        <w:t>Статья 3</w:t>
      </w:r>
      <w:r w:rsidR="00A653A4">
        <w:rPr>
          <w:b/>
        </w:rPr>
        <w:t>1</w:t>
      </w:r>
      <w:r w:rsidRPr="0079431C">
        <w:rPr>
          <w:b/>
        </w:rPr>
        <w:t>.</w:t>
      </w:r>
      <w:r>
        <w:t xml:space="preserve"> Срок полномочий члена Комиссии с правом решающего голоса истекает одновременно с прекращением полномочий Комиссии, в состав которой он входит. </w:t>
      </w:r>
      <w:r w:rsidRPr="0079431C">
        <w:rPr>
          <w:b/>
        </w:rPr>
        <w:t>Статья 3</w:t>
      </w:r>
      <w:r w:rsidR="00A653A4">
        <w:rPr>
          <w:b/>
        </w:rPr>
        <w:t>2</w:t>
      </w:r>
      <w:r w:rsidRPr="0079431C">
        <w:rPr>
          <w:b/>
        </w:rPr>
        <w:t>.</w:t>
      </w:r>
      <w:r>
        <w:t xml:space="preserve"> Полномочия члена Комиссии с правом решающего голоса прекращаются досрочно в случаях, предусмотренных пунктами 6 - 8 статьи 29 Федерального закона; пунктами 6 - 8 статьи 25 Избирательного кодекса Тверской области. </w:t>
      </w:r>
    </w:p>
    <w:p w:rsidR="00DB2F8D" w:rsidRDefault="00DB2F8D" w:rsidP="00F8700E">
      <w:pPr>
        <w:ind w:left="360"/>
        <w:jc w:val="both"/>
      </w:pPr>
    </w:p>
    <w:p w:rsidR="0079431C" w:rsidRPr="00DB2F8D" w:rsidRDefault="00DB2F8D" w:rsidP="00DB2F8D">
      <w:pPr>
        <w:rPr>
          <w:b/>
        </w:rPr>
      </w:pPr>
      <w:r>
        <w:rPr>
          <w:b/>
        </w:rPr>
        <w:t xml:space="preserve">                              </w:t>
      </w:r>
      <w:r w:rsidR="00503C49" w:rsidRPr="00DB2F8D">
        <w:rPr>
          <w:b/>
        </w:rPr>
        <w:t>ПОРЯДОК ПРОВЕДЕНИЯ ЗАСЕДАНИЙ КОМИССИИ</w:t>
      </w:r>
    </w:p>
    <w:p w:rsidR="00DB2F8D" w:rsidRPr="00DB2F8D" w:rsidRDefault="00DB2F8D" w:rsidP="00DB2F8D">
      <w:pPr>
        <w:ind w:left="4395"/>
        <w:jc w:val="center"/>
        <w:rPr>
          <w:b/>
        </w:rPr>
      </w:pPr>
    </w:p>
    <w:p w:rsidR="0028689A" w:rsidRDefault="00503C49" w:rsidP="00F8700E">
      <w:pPr>
        <w:ind w:left="360"/>
        <w:jc w:val="both"/>
      </w:pPr>
      <w:r w:rsidRPr="00DB2F8D">
        <w:rPr>
          <w:b/>
        </w:rPr>
        <w:t>Статья 3</w:t>
      </w:r>
      <w:r w:rsidR="00A653A4">
        <w:rPr>
          <w:b/>
        </w:rPr>
        <w:t>3</w:t>
      </w:r>
      <w:r>
        <w:t>. Порядок проведения первого заседания Комиссии</w:t>
      </w:r>
    </w:p>
    <w:p w:rsidR="0028689A" w:rsidRDefault="00503C49" w:rsidP="00F8700E">
      <w:pPr>
        <w:ind w:left="360"/>
        <w:jc w:val="both"/>
      </w:pPr>
      <w:r>
        <w:t xml:space="preserve"> 1. Комиссия собирается на свое первое заседание, если ее состав сформирован не менее чем на две трети от установленного числа членов Комиссии, не позднее, чем на пятнадцатый день после вынесения решения о назначении членов Комиссии Избирательной комиссией Тверской области, но не ранее истечения срока полномочий комиссии прежнего состава. </w:t>
      </w:r>
    </w:p>
    <w:p w:rsidR="0028689A" w:rsidRDefault="00503C49" w:rsidP="00F8700E">
      <w:pPr>
        <w:ind w:left="360"/>
        <w:jc w:val="both"/>
      </w:pPr>
      <w:r>
        <w:t xml:space="preserve">2. Первое заседание Комиссии открывает и ведет Председатель Комиссии. </w:t>
      </w:r>
    </w:p>
    <w:p w:rsidR="0028689A" w:rsidRDefault="00503C49" w:rsidP="00F8700E">
      <w:pPr>
        <w:ind w:left="360"/>
        <w:jc w:val="both"/>
      </w:pPr>
      <w:r>
        <w:t xml:space="preserve">3. На первом заседании Комиссии председатель представляет членов комиссии с правом решающего голоса, а также членов Комиссии с правом совещательного голоса, полномочия которых продолжаются до окончания регистрации кандидатов (списков кандидатов) на следующих выборах; </w:t>
      </w:r>
    </w:p>
    <w:p w:rsidR="005B639E" w:rsidRDefault="00503C49" w:rsidP="00F8700E">
      <w:pPr>
        <w:ind w:left="360"/>
        <w:jc w:val="both"/>
      </w:pPr>
      <w:r>
        <w:t xml:space="preserve">4. Выборы заместителя председателя и секретаря Комиссии проводятся в соответствии с федеральным и областным законодательством, а также настоящим Регламентом. </w:t>
      </w:r>
    </w:p>
    <w:p w:rsidR="005B639E" w:rsidRDefault="00503C49" w:rsidP="00F8700E">
      <w:pPr>
        <w:ind w:left="360"/>
        <w:jc w:val="both"/>
      </w:pPr>
      <w:r>
        <w:t>5. Для проведения выборов заместителя председателя и секретаря Комиссии открытым голосованием большинством голосов от числа присутствующих членов Комиссии избирается счетная комиссия в составе трех членов Комиссии с правом решающего голоса.</w:t>
      </w:r>
    </w:p>
    <w:p w:rsidR="005B639E" w:rsidRDefault="00503C49" w:rsidP="00F8700E">
      <w:pPr>
        <w:ind w:left="360"/>
        <w:jc w:val="both"/>
      </w:pPr>
      <w:r>
        <w:t xml:space="preserve">6. Кандидатов на должность заместителя Председателя и секретаря Комиссии выдвигают члены комиссии с правом решающего голоса. Член Комиссии вправе выдвинуть свою кандидатуру. В бюллетень для тайного голосования по выборам заместителя </w:t>
      </w:r>
      <w:r w:rsidR="005B639E">
        <w:t>пред</w:t>
      </w:r>
      <w:r>
        <w:t>седателя и секретаря Комиссии вносятся фамилии, имена, отчества всех выдвинутых кандидатов, за исключением лиц, взявших самоотвод. Самоотвод принимается без голосования. По кан</w:t>
      </w:r>
      <w:r w:rsidR="005B639E">
        <w:t>дидатурам проводится обсуждение</w:t>
      </w:r>
    </w:p>
    <w:p w:rsidR="005B639E" w:rsidRDefault="00503C49" w:rsidP="00F8700E">
      <w:pPr>
        <w:ind w:left="360"/>
        <w:jc w:val="both"/>
      </w:pPr>
      <w:r>
        <w:t xml:space="preserve"> 7. Если голосование проводится по нескольким кандидатурам, в бюллетене справа от фамилии, имени, отчества кандидата помещается пустой квадрат. При заполнении бюллетеня в квадрате, расположенном напротив фамилии кандидата, за которого подается голос, может быть поставлен любой знак. Если голосование проводится по одной кандидатуре, ниже фамилии, имени, отчества кандидата указываются варианты волеизъявления словами «За» и «Против», справа от которых помещаются пустые квадраты. </w:t>
      </w:r>
    </w:p>
    <w:p w:rsidR="005B639E" w:rsidRDefault="00503C49" w:rsidP="00F8700E">
      <w:pPr>
        <w:ind w:left="360"/>
        <w:jc w:val="both"/>
      </w:pPr>
      <w:r>
        <w:t xml:space="preserve">8. Форма бюллетеня утверждается Комиссией открытым голосованием по предложению счетной комиссии, </w:t>
      </w:r>
    </w:p>
    <w:p w:rsidR="005B639E" w:rsidRDefault="00503C49" w:rsidP="00F8700E">
      <w:pPr>
        <w:ind w:left="360"/>
        <w:jc w:val="both"/>
      </w:pPr>
      <w:r>
        <w:t>9. Избранным на должность заместителя председателя, секретаря Комиссии считается кандидат, получивший в результате тайного голосования более половины голосов от установленного числа членов Комиссии.</w:t>
      </w:r>
    </w:p>
    <w:p w:rsidR="005B639E" w:rsidRDefault="00503C49" w:rsidP="00F8700E">
      <w:pPr>
        <w:ind w:left="360"/>
        <w:jc w:val="both"/>
      </w:pPr>
      <w:r>
        <w:t xml:space="preserve"> 10. </w:t>
      </w:r>
      <w:proofErr w:type="gramStart"/>
      <w:r>
        <w:t xml:space="preserve">В случае если на должность заместителя председателя или секретаря Комиссии было выдвинуто два и более кандидата и ни один из них не набрал требуемого для избрания числа голосов, проводятся следующие процедуры: - если в первом туре было </w:t>
      </w:r>
      <w:r>
        <w:lastRenderedPageBreak/>
        <w:t>выдвинуто два кандидата, то второй тур голосования проводится по одному кандидату, получившему наибольшее число голосов;</w:t>
      </w:r>
      <w:proofErr w:type="gramEnd"/>
      <w:r>
        <w:t xml:space="preserve"> - </w:t>
      </w:r>
      <w:proofErr w:type="gramStart"/>
      <w:r>
        <w:t xml:space="preserve">при выдвижении в первом туре более двоих кандидатов второй тур голосования проводится по двум кандидатам, получившим наибольшее число голосов; - если два или более кандидата, следующие за кандидатом, получившим наибольшее число голосов в первом туре, получили равное число голосов, то все они вместе с кандидатом, получившим наибольшее число голосов, включаются в бюллетень для второго тура голосования, </w:t>
      </w:r>
      <w:proofErr w:type="gramEnd"/>
    </w:p>
    <w:p w:rsidR="005B639E" w:rsidRDefault="00503C49" w:rsidP="00F8700E">
      <w:pPr>
        <w:ind w:left="360"/>
        <w:jc w:val="both"/>
      </w:pPr>
      <w:r>
        <w:t xml:space="preserve">11. Кандидату для избрания на должность заместителя председателя или секретаря Комиссии по итогам второго тура голосования необходимо набрать не менее половины голосов от установленного числа членов комиссии. </w:t>
      </w:r>
    </w:p>
    <w:p w:rsidR="005B639E" w:rsidRDefault="00503C49" w:rsidP="00F8700E">
      <w:pPr>
        <w:ind w:left="360"/>
        <w:jc w:val="both"/>
      </w:pPr>
      <w:r>
        <w:t xml:space="preserve">12. .Если во втором туре голосования ни один из кандидатов не набрал необходимого для избрания числа голосов, а также, если на должность заместителя председателя или  секретаря комиссии был выдвинут один кандидат и он не набрал необходимого для избрания числа голосов, то процедура выборов повторяется до избрания заместителя председателя или секретаря Комиссии. При этом кандидатом на должность заместителя председателя или секретаря Комиссии могут быть выдвинуты любые члены Комиссии, в том числе и те, по кандидатурам которых уже проводилось голосование. </w:t>
      </w:r>
    </w:p>
    <w:p w:rsidR="005B639E" w:rsidRDefault="00503C49" w:rsidP="00F8700E">
      <w:pPr>
        <w:ind w:left="360"/>
        <w:jc w:val="both"/>
      </w:pPr>
      <w:r>
        <w:t>13. Решение об избрании заместителя председателя и секретаря Комиссии принимается Комиссией на основании протокола счетной комиссии о результатах тайного голосования по выборам на должность заместителя председателя Комиссии и секретаря Комиссии и оформляется постановлением Комиссии.</w:t>
      </w:r>
    </w:p>
    <w:p w:rsidR="005B639E" w:rsidRDefault="00503C49" w:rsidP="00F8700E">
      <w:pPr>
        <w:ind w:left="360"/>
        <w:jc w:val="both"/>
      </w:pPr>
      <w:r>
        <w:t xml:space="preserve"> </w:t>
      </w:r>
      <w:r w:rsidRPr="005B639E">
        <w:rPr>
          <w:b/>
        </w:rPr>
        <w:t>Статья 3</w:t>
      </w:r>
      <w:r w:rsidR="00A653A4">
        <w:rPr>
          <w:b/>
        </w:rPr>
        <w:t>4</w:t>
      </w:r>
      <w:r>
        <w:t>.</w:t>
      </w:r>
    </w:p>
    <w:p w:rsidR="005B639E" w:rsidRDefault="00503C49" w:rsidP="00F8700E">
      <w:pPr>
        <w:ind w:left="360"/>
        <w:jc w:val="both"/>
      </w:pPr>
      <w:r>
        <w:t xml:space="preserve"> Заседания Комиссии проводятся, как правило, по месту ее постоянного нахождения. Комиссия вправе принять решение о проведении выездного заседания. На заседаниях Комиссии вправе присутствовать Представители политических партий. Извещение Представителей политических партий о времени, месте, рассматриваемых вопросах на заседании Комиссии организует секретарь комиссии. </w:t>
      </w:r>
    </w:p>
    <w:p w:rsidR="005B639E" w:rsidRDefault="00503C49" w:rsidP="00F8700E">
      <w:pPr>
        <w:ind w:left="360"/>
        <w:jc w:val="both"/>
      </w:pPr>
      <w:r w:rsidRPr="005B639E">
        <w:rPr>
          <w:b/>
        </w:rPr>
        <w:t>Статья 3</w:t>
      </w:r>
      <w:r w:rsidR="00A653A4">
        <w:rPr>
          <w:b/>
        </w:rPr>
        <w:t>5</w:t>
      </w:r>
      <w:r w:rsidRPr="005B639E">
        <w:rPr>
          <w:b/>
        </w:rPr>
        <w:t>.</w:t>
      </w:r>
      <w:r>
        <w:t xml:space="preserve"> </w:t>
      </w:r>
    </w:p>
    <w:p w:rsidR="005B639E" w:rsidRDefault="00503C49" w:rsidP="00F8700E">
      <w:pPr>
        <w:ind w:left="360"/>
        <w:jc w:val="both"/>
      </w:pPr>
      <w:r>
        <w:t xml:space="preserve">1. Подготовка к заседанию Комиссии включает в себя: </w:t>
      </w:r>
    </w:p>
    <w:p w:rsidR="005B639E" w:rsidRDefault="00503C49" w:rsidP="00F8700E">
      <w:pPr>
        <w:ind w:left="360"/>
        <w:jc w:val="both"/>
      </w:pPr>
      <w:r>
        <w:t xml:space="preserve">- подготовку проекта повестки дня заседания; </w:t>
      </w:r>
    </w:p>
    <w:p w:rsidR="005B639E" w:rsidRDefault="00503C49" w:rsidP="00F8700E">
      <w:pPr>
        <w:ind w:left="360"/>
        <w:jc w:val="both"/>
      </w:pPr>
      <w:r>
        <w:t xml:space="preserve">- извещение о заседании членов Комиссии за 2 дня; </w:t>
      </w:r>
    </w:p>
    <w:p w:rsidR="005B639E" w:rsidRDefault="00503C49" w:rsidP="00F8700E">
      <w:pPr>
        <w:ind w:left="360"/>
        <w:jc w:val="both"/>
      </w:pPr>
      <w:r>
        <w:t xml:space="preserve">-подготовку проектов постановлений, приложений к ним, информационных и других материалов по рассматриваемым вопросам, </w:t>
      </w:r>
    </w:p>
    <w:p w:rsidR="005B639E" w:rsidRDefault="00503C49" w:rsidP="00F8700E">
      <w:pPr>
        <w:ind w:left="360"/>
        <w:jc w:val="both"/>
      </w:pPr>
      <w:r>
        <w:t xml:space="preserve">2. Заседания Комиссии созываются председателем Комиссии или по его поручению заместителем председателя. Заседание Комиссии также обязательно проводится по требованию не менее одной трети от установленного числа членов Комиссии. </w:t>
      </w:r>
    </w:p>
    <w:p w:rsidR="005B639E" w:rsidRDefault="00503C49" w:rsidP="00F8700E">
      <w:pPr>
        <w:ind w:left="360"/>
        <w:jc w:val="both"/>
      </w:pPr>
      <w:r>
        <w:t xml:space="preserve">3. Заседания Комиссии проводятся в соответствии с планами ее работы по мере необходимости, но не реже одного раза в месяц. </w:t>
      </w:r>
    </w:p>
    <w:p w:rsidR="005B639E" w:rsidRDefault="00503C49" w:rsidP="00F8700E">
      <w:pPr>
        <w:ind w:left="360"/>
        <w:jc w:val="both"/>
      </w:pPr>
      <w:r>
        <w:t xml:space="preserve">4. Председатель Комиссии за день до проведения заседания Комиссии комплектует для членов Комиссии папки с документами, подлежащими рассмотрению в соответствии с проектом повестки дня заседания Комиссии. </w:t>
      </w:r>
    </w:p>
    <w:p w:rsidR="005B639E" w:rsidRPr="005B639E" w:rsidRDefault="00503C49" w:rsidP="005B639E">
      <w:pPr>
        <w:ind w:left="360"/>
        <w:jc w:val="both"/>
        <w:rPr>
          <w:b/>
        </w:rPr>
      </w:pPr>
      <w:r w:rsidRPr="005B639E">
        <w:rPr>
          <w:b/>
        </w:rPr>
        <w:t xml:space="preserve">Статья </w:t>
      </w:r>
      <w:r w:rsidR="005B639E" w:rsidRPr="005B639E">
        <w:rPr>
          <w:b/>
        </w:rPr>
        <w:t>3</w:t>
      </w:r>
      <w:r w:rsidR="00A653A4">
        <w:rPr>
          <w:b/>
        </w:rPr>
        <w:t>6</w:t>
      </w:r>
      <w:r w:rsidRPr="005B639E">
        <w:rPr>
          <w:b/>
        </w:rPr>
        <w:t xml:space="preserve"> </w:t>
      </w:r>
    </w:p>
    <w:p w:rsidR="005B639E" w:rsidRDefault="00503C49" w:rsidP="005B639E">
      <w:pPr>
        <w:ind w:left="360"/>
        <w:jc w:val="both"/>
      </w:pPr>
      <w:r>
        <w:t>1. Заседание Комиссии является правомочным, если на нем присутствует большинство от установленного числа членов Комиссии с правом решающего голоса.</w:t>
      </w:r>
    </w:p>
    <w:p w:rsidR="005B639E" w:rsidRDefault="00503C49" w:rsidP="005B639E">
      <w:pPr>
        <w:ind w:left="360"/>
        <w:jc w:val="both"/>
      </w:pPr>
      <w:r>
        <w:t xml:space="preserve"> 2. До начала заседания проводится регистрация членов Комиссии, результаты которой оглашаются председательствующим перед открытием заседания. </w:t>
      </w:r>
    </w:p>
    <w:p w:rsidR="005B639E" w:rsidRPr="005B639E" w:rsidRDefault="00503C49" w:rsidP="00F8700E">
      <w:pPr>
        <w:ind w:left="360"/>
        <w:jc w:val="both"/>
        <w:rPr>
          <w:b/>
        </w:rPr>
      </w:pPr>
      <w:r w:rsidRPr="005B639E">
        <w:rPr>
          <w:b/>
        </w:rPr>
        <w:t>Статья 3</w:t>
      </w:r>
      <w:r w:rsidR="00A653A4">
        <w:rPr>
          <w:b/>
        </w:rPr>
        <w:t>7</w:t>
      </w:r>
      <w:r w:rsidRPr="005B639E">
        <w:rPr>
          <w:b/>
        </w:rPr>
        <w:t xml:space="preserve">. </w:t>
      </w:r>
    </w:p>
    <w:p w:rsidR="005B639E" w:rsidRDefault="00503C49" w:rsidP="00F8700E">
      <w:pPr>
        <w:ind w:left="360"/>
        <w:jc w:val="both"/>
      </w:pPr>
      <w:r>
        <w:t xml:space="preserve">1. Комиссия вправе рассмотреть любой вопрос, входящий в ее компетенцию. </w:t>
      </w:r>
    </w:p>
    <w:p w:rsidR="005B639E" w:rsidRDefault="00503C49" w:rsidP="00F8700E">
      <w:pPr>
        <w:ind w:left="360"/>
        <w:jc w:val="both"/>
      </w:pPr>
      <w:r>
        <w:t xml:space="preserve">2. Исключительно на заседаниях Комиссии решаются вопросы: </w:t>
      </w:r>
    </w:p>
    <w:p w:rsidR="005B639E" w:rsidRDefault="00503C49" w:rsidP="00F8700E">
      <w:pPr>
        <w:ind w:left="360"/>
        <w:jc w:val="both"/>
      </w:pPr>
      <w:r>
        <w:t xml:space="preserve">- об избрании на должности и освобождении от должностей заместителя председателя и секретаря Комиссии; </w:t>
      </w:r>
    </w:p>
    <w:p w:rsidR="005B639E" w:rsidRDefault="00503C49" w:rsidP="00F8700E">
      <w:pPr>
        <w:ind w:left="360"/>
        <w:jc w:val="both"/>
      </w:pPr>
      <w:r>
        <w:lastRenderedPageBreak/>
        <w:t xml:space="preserve">- о назначении членов </w:t>
      </w:r>
      <w:proofErr w:type="spellStart"/>
      <w:r>
        <w:t>УИКа</w:t>
      </w:r>
      <w:proofErr w:type="spellEnd"/>
      <w:r>
        <w:t xml:space="preserve"> также их председателей;</w:t>
      </w:r>
    </w:p>
    <w:p w:rsidR="005B639E" w:rsidRDefault="00503C49" w:rsidP="00F8700E">
      <w:pPr>
        <w:ind w:left="360"/>
        <w:jc w:val="both"/>
      </w:pPr>
      <w:r>
        <w:t xml:space="preserve"> -о финансовом обеспечении подготовки и проведения выборов и референдумов; </w:t>
      </w:r>
    </w:p>
    <w:p w:rsidR="005B639E" w:rsidRDefault="00503C49" w:rsidP="00F8700E">
      <w:pPr>
        <w:ind w:left="360"/>
        <w:jc w:val="both"/>
      </w:pPr>
      <w:r>
        <w:t xml:space="preserve">-об определении результатов голосования; - </w:t>
      </w:r>
    </w:p>
    <w:p w:rsidR="005B639E" w:rsidRDefault="00503C49" w:rsidP="00F8700E">
      <w:pPr>
        <w:ind w:left="360"/>
        <w:jc w:val="both"/>
      </w:pPr>
      <w:r>
        <w:t xml:space="preserve">об отмене решений участковых избирательных комиссий, в случае, предусмотренном пунктом 9 статьи 26 Федерального закона, пунктом 10 статьи 22 Избирательного кодекса Тверской области; </w:t>
      </w:r>
    </w:p>
    <w:p w:rsidR="005B639E" w:rsidRDefault="00503C49" w:rsidP="00F8700E">
      <w:pPr>
        <w:ind w:left="360"/>
        <w:jc w:val="both"/>
      </w:pPr>
      <w:r>
        <w:t xml:space="preserve">- об утверждении планов работы и программ Комиссии; </w:t>
      </w:r>
    </w:p>
    <w:p w:rsidR="005B639E" w:rsidRDefault="00503C49" w:rsidP="00F8700E">
      <w:pPr>
        <w:ind w:left="360"/>
        <w:jc w:val="both"/>
      </w:pPr>
      <w:r>
        <w:t xml:space="preserve">- о распределении обязанностей между членами Комиссии; </w:t>
      </w:r>
    </w:p>
    <w:p w:rsidR="005B639E" w:rsidRDefault="00503C49" w:rsidP="00F8700E">
      <w:pPr>
        <w:ind w:left="360"/>
        <w:jc w:val="both"/>
      </w:pPr>
      <w:r>
        <w:t>- об утверждении методических рекомендаций, иных актов Комиссии, а также принятия обращений и заявлений;</w:t>
      </w:r>
    </w:p>
    <w:p w:rsidR="005B639E" w:rsidRDefault="00503C49" w:rsidP="00F8700E">
      <w:pPr>
        <w:ind w:left="360"/>
        <w:jc w:val="both"/>
      </w:pPr>
      <w:r>
        <w:t xml:space="preserve"> - о принятии Регламента Комиссии, внесении в него изменений и дополнений;</w:t>
      </w:r>
    </w:p>
    <w:p w:rsidR="005B639E" w:rsidRDefault="00503C49" w:rsidP="00F8700E">
      <w:pPr>
        <w:ind w:left="360"/>
        <w:jc w:val="both"/>
      </w:pPr>
      <w:r>
        <w:t xml:space="preserve"> - об обращении в суд с заявлением о расформировании избирательных комиссий,</w:t>
      </w:r>
    </w:p>
    <w:p w:rsidR="005B639E" w:rsidRDefault="00503C49" w:rsidP="00F8700E">
      <w:pPr>
        <w:ind w:left="360"/>
        <w:jc w:val="both"/>
      </w:pPr>
      <w:r>
        <w:t xml:space="preserve"> о признании члена Комиссии с правом решающего голоса систематически не исполняющим свои обязанности; </w:t>
      </w:r>
    </w:p>
    <w:p w:rsidR="005B639E" w:rsidRDefault="00503C49" w:rsidP="00F8700E">
      <w:pPr>
        <w:ind w:left="360"/>
        <w:jc w:val="both"/>
      </w:pPr>
      <w:r>
        <w:t>- иные вопросы, предусмотренные федеральными конституционными законами и федеральными законами, законами Тверской области.</w:t>
      </w:r>
    </w:p>
    <w:p w:rsidR="005B639E" w:rsidRDefault="00503C49" w:rsidP="00F8700E">
      <w:pPr>
        <w:ind w:left="360"/>
        <w:jc w:val="both"/>
      </w:pPr>
      <w:r>
        <w:t xml:space="preserve"> 3. Для подготовки вопросов, вносимых на рассмотрение Комиссии, решением Комиссии или распоряжение председателя Комиссии могут создаваться рабочие группы из числа членов Комиссии, членов нижестоящих избирательных комиссий. </w:t>
      </w:r>
      <w:r w:rsidRPr="005B639E">
        <w:rPr>
          <w:b/>
        </w:rPr>
        <w:t xml:space="preserve">Статья </w:t>
      </w:r>
      <w:r w:rsidR="00A653A4">
        <w:rPr>
          <w:b/>
        </w:rPr>
        <w:t>38</w:t>
      </w:r>
      <w:r>
        <w:t xml:space="preserve">. </w:t>
      </w:r>
    </w:p>
    <w:p w:rsidR="005B639E" w:rsidRDefault="00503C49" w:rsidP="00F8700E">
      <w:pPr>
        <w:ind w:left="360"/>
        <w:jc w:val="both"/>
      </w:pPr>
      <w:r>
        <w:t>1. Председательствующий на заседании Комиссии:</w:t>
      </w:r>
    </w:p>
    <w:p w:rsidR="005B639E" w:rsidRDefault="00503C49" w:rsidP="00F8700E">
      <w:pPr>
        <w:ind w:left="360"/>
        <w:jc w:val="both"/>
      </w:pPr>
      <w:r>
        <w:t xml:space="preserve"> - открывает, ведёт и закрывает заседание Комиссии; - организует обсуждение вопросов повестки дня заседания Комиссии, ставит их на голосование;</w:t>
      </w:r>
    </w:p>
    <w:p w:rsidR="005B639E" w:rsidRDefault="00503C49" w:rsidP="00F8700E">
      <w:pPr>
        <w:ind w:left="360"/>
        <w:jc w:val="both"/>
      </w:pPr>
      <w:r>
        <w:t xml:space="preserve"> - предоставляет слово для выступления членам Комиссии в порядке очередности поступивших заявок, а также приглашенным лицам;</w:t>
      </w:r>
    </w:p>
    <w:p w:rsidR="005B639E" w:rsidRDefault="00503C49" w:rsidP="00F8700E">
      <w:pPr>
        <w:ind w:left="360"/>
        <w:jc w:val="both"/>
      </w:pPr>
      <w:r>
        <w:t xml:space="preserve"> - ставит на голосование в порядке поступления все предложения членов Комиссии; </w:t>
      </w:r>
    </w:p>
    <w:p w:rsidR="005B639E" w:rsidRDefault="00503C49" w:rsidP="00F8700E">
      <w:pPr>
        <w:ind w:left="360"/>
        <w:jc w:val="both"/>
      </w:pPr>
      <w:r>
        <w:t xml:space="preserve">- организует голосование и подсчет голосов, оглашает результаты голосования: </w:t>
      </w:r>
    </w:p>
    <w:p w:rsidR="005B639E" w:rsidRDefault="00503C49" w:rsidP="00F8700E">
      <w:pPr>
        <w:ind w:left="360"/>
        <w:jc w:val="both"/>
      </w:pPr>
      <w:r>
        <w:t xml:space="preserve">-обеспечивает соблюдение положений настоящего Регламента членами Комиссии и приглашенными лицами. </w:t>
      </w:r>
    </w:p>
    <w:p w:rsidR="005B639E" w:rsidRDefault="00503C49" w:rsidP="00F8700E">
      <w:pPr>
        <w:ind w:left="360"/>
        <w:jc w:val="both"/>
      </w:pPr>
      <w:r>
        <w:t>2. Председательствующий во время выступлений членов Комиссии и приглашенных лиц не вправе комментировать их высказывания. В случае отклонения выступающего от утвержденной повестки дня председательствующий вправе сделать последнему соответствующее замечание.</w:t>
      </w:r>
    </w:p>
    <w:p w:rsidR="005B639E" w:rsidRDefault="00503C49" w:rsidP="00F8700E">
      <w:pPr>
        <w:ind w:left="360"/>
        <w:jc w:val="both"/>
      </w:pPr>
      <w:r>
        <w:t xml:space="preserve"> </w:t>
      </w:r>
      <w:r w:rsidRPr="005B639E">
        <w:rPr>
          <w:b/>
        </w:rPr>
        <w:t xml:space="preserve">Статья </w:t>
      </w:r>
      <w:r w:rsidR="00A653A4">
        <w:rPr>
          <w:b/>
        </w:rPr>
        <w:t>39</w:t>
      </w:r>
      <w:r>
        <w:t xml:space="preserve">. </w:t>
      </w:r>
    </w:p>
    <w:p w:rsidR="005B639E" w:rsidRDefault="00503C49" w:rsidP="00F8700E">
      <w:pPr>
        <w:ind w:left="360"/>
        <w:jc w:val="both"/>
      </w:pPr>
      <w:r>
        <w:t xml:space="preserve">1. На заседании Комиссии ведется протокол. Протокол ведет секретарь Комиссии. В случае отсутствия секретаря по решению Комиссии ведение протокола поручается члену Комиссии. </w:t>
      </w:r>
    </w:p>
    <w:p w:rsidR="005B639E" w:rsidRDefault="00503C49" w:rsidP="00F8700E">
      <w:pPr>
        <w:ind w:left="360"/>
        <w:jc w:val="both"/>
      </w:pPr>
      <w:r>
        <w:t xml:space="preserve">2. В протоколе заседания Комиссии указываются: дата и место проведения, повестка дня, фамилии присутствующих членов Комиссии и приглашенных, результаты голосования, принятые решения. </w:t>
      </w:r>
    </w:p>
    <w:p w:rsidR="005B639E" w:rsidRDefault="00503C49" w:rsidP="00F8700E">
      <w:pPr>
        <w:ind w:left="360"/>
        <w:jc w:val="both"/>
      </w:pPr>
      <w:r>
        <w:t xml:space="preserve">3. К протоколу прилагаются принятые в ходе заседания решения Комиссии, а также разъяснения, иные нормативные акты, заключения, заявления и обращения Комиссии, особые мнения членов Комиссии. </w:t>
      </w:r>
    </w:p>
    <w:p w:rsidR="005B639E" w:rsidRDefault="00503C49" w:rsidP="00F8700E">
      <w:pPr>
        <w:ind w:left="360"/>
        <w:jc w:val="both"/>
      </w:pPr>
      <w:r>
        <w:t>4. Протокол подписывается председательствующим на заседании Комиссии и секретарем комиссии (или лицом, его заменяющим).</w:t>
      </w:r>
    </w:p>
    <w:p w:rsidR="005B639E" w:rsidRDefault="00503C49" w:rsidP="00F8700E">
      <w:pPr>
        <w:ind w:left="360"/>
        <w:jc w:val="both"/>
      </w:pPr>
      <w:r w:rsidRPr="005B639E">
        <w:rPr>
          <w:b/>
        </w:rPr>
        <w:t xml:space="preserve"> Статья 4</w:t>
      </w:r>
      <w:r w:rsidR="00A653A4">
        <w:rPr>
          <w:b/>
        </w:rPr>
        <w:t>0</w:t>
      </w:r>
      <w:r w:rsidRPr="005B639E">
        <w:rPr>
          <w:b/>
        </w:rPr>
        <w:t>.</w:t>
      </w:r>
      <w:r>
        <w:t xml:space="preserve"> </w:t>
      </w:r>
    </w:p>
    <w:p w:rsidR="00DB2F8D" w:rsidRDefault="00503C49" w:rsidP="00F8700E">
      <w:pPr>
        <w:ind w:left="360"/>
        <w:jc w:val="both"/>
      </w:pPr>
      <w:r>
        <w:t>Продолжительность выступлений на заседаниях Комиссии устанавливается председательствующим по согласованию с докладчиками и содокладчиками и не должна превышать; для доклада - 10 минут, содоклада - 7 минут, заключительного слова - 3 минуты, выступлений в прениях - 5 минут, дачи справок, оглашения информации, заявлений и обращений - 2 минуты, если иное не установлено решениями Комиссии.</w:t>
      </w:r>
    </w:p>
    <w:p w:rsidR="005B639E" w:rsidRDefault="00503C49" w:rsidP="00F8700E">
      <w:pPr>
        <w:ind w:left="360"/>
        <w:jc w:val="both"/>
      </w:pPr>
      <w:r>
        <w:lastRenderedPageBreak/>
        <w:t xml:space="preserve"> </w:t>
      </w:r>
    </w:p>
    <w:p w:rsidR="005B639E" w:rsidRPr="005B639E" w:rsidRDefault="00503C49" w:rsidP="00F8700E">
      <w:pPr>
        <w:ind w:left="360"/>
        <w:jc w:val="both"/>
        <w:rPr>
          <w:b/>
        </w:rPr>
      </w:pPr>
      <w:r w:rsidRPr="005B639E">
        <w:rPr>
          <w:b/>
        </w:rPr>
        <w:t xml:space="preserve">VII. ПОРЯДОК ГОЛОСОВАНИЯ НА ЗАСЕДАНИЯХ КОМИССИИ </w:t>
      </w:r>
    </w:p>
    <w:p w:rsidR="005B639E" w:rsidRDefault="005B639E" w:rsidP="00F8700E">
      <w:pPr>
        <w:ind w:left="360"/>
        <w:jc w:val="both"/>
      </w:pPr>
    </w:p>
    <w:p w:rsidR="005B639E" w:rsidRPr="00B42D9B" w:rsidRDefault="00503C49" w:rsidP="00F8700E">
      <w:pPr>
        <w:ind w:left="360"/>
        <w:jc w:val="both"/>
        <w:rPr>
          <w:b/>
        </w:rPr>
      </w:pPr>
      <w:r w:rsidRPr="00B42D9B">
        <w:rPr>
          <w:b/>
        </w:rPr>
        <w:t>Статья 4</w:t>
      </w:r>
      <w:r w:rsidR="00A653A4">
        <w:rPr>
          <w:b/>
        </w:rPr>
        <w:t>1</w:t>
      </w:r>
      <w:r w:rsidRPr="00B42D9B">
        <w:rPr>
          <w:b/>
        </w:rPr>
        <w:t xml:space="preserve">. </w:t>
      </w:r>
    </w:p>
    <w:p w:rsidR="005B639E" w:rsidRDefault="00503C49" w:rsidP="00F8700E">
      <w:pPr>
        <w:ind w:left="360"/>
        <w:jc w:val="both"/>
      </w:pPr>
      <w:r>
        <w:t xml:space="preserve">Все решения Комиссии принимаются на ее заседаниях открытым или тайным голосованием с использованием бюллетеней. </w:t>
      </w:r>
    </w:p>
    <w:p w:rsidR="00B42D9B" w:rsidRPr="00B42D9B" w:rsidRDefault="00503C49" w:rsidP="00F8700E">
      <w:pPr>
        <w:ind w:left="360"/>
        <w:jc w:val="both"/>
        <w:rPr>
          <w:b/>
        </w:rPr>
      </w:pPr>
      <w:r w:rsidRPr="00B42D9B">
        <w:rPr>
          <w:b/>
        </w:rPr>
        <w:t>Статья 4</w:t>
      </w:r>
      <w:r w:rsidR="00A653A4">
        <w:rPr>
          <w:b/>
        </w:rPr>
        <w:t>2</w:t>
      </w:r>
      <w:r w:rsidRPr="00B42D9B">
        <w:rPr>
          <w:b/>
        </w:rPr>
        <w:t>.</w:t>
      </w:r>
    </w:p>
    <w:p w:rsidR="005B639E" w:rsidRDefault="00503C49" w:rsidP="00F8700E">
      <w:pPr>
        <w:ind w:left="360"/>
        <w:jc w:val="both"/>
      </w:pPr>
      <w:r>
        <w:t xml:space="preserve"> Комиссия по требованию любого ее члена обязана проводить голосование по любым вопросам, входящим в ее компетенцию и рассматриваемым Комиссией на заседании в соответствии с утвержденной повесткой дня. </w:t>
      </w:r>
    </w:p>
    <w:p w:rsidR="00B42D9B" w:rsidRPr="00B42D9B" w:rsidRDefault="00503C49" w:rsidP="00F8700E">
      <w:pPr>
        <w:ind w:left="360"/>
        <w:jc w:val="both"/>
        <w:rPr>
          <w:b/>
        </w:rPr>
      </w:pPr>
      <w:r w:rsidRPr="00B42D9B">
        <w:rPr>
          <w:b/>
        </w:rPr>
        <w:t>Статья 4</w:t>
      </w:r>
      <w:r w:rsidR="00A653A4">
        <w:rPr>
          <w:b/>
        </w:rPr>
        <w:t>3</w:t>
      </w:r>
      <w:r w:rsidRPr="00B42D9B">
        <w:rPr>
          <w:b/>
        </w:rPr>
        <w:t>.</w:t>
      </w:r>
    </w:p>
    <w:p w:rsidR="005B639E" w:rsidRDefault="00503C49" w:rsidP="00F8700E">
      <w:pPr>
        <w:ind w:left="360"/>
        <w:jc w:val="both"/>
      </w:pPr>
      <w:r>
        <w:t xml:space="preserve"> Председательствующий, участвуя в открытом голосовании, голосует последним. </w:t>
      </w:r>
    </w:p>
    <w:p w:rsidR="00B42D9B" w:rsidRPr="00A653A4" w:rsidRDefault="00503C49" w:rsidP="00F8700E">
      <w:pPr>
        <w:ind w:left="360"/>
        <w:jc w:val="both"/>
        <w:rPr>
          <w:b/>
        </w:rPr>
      </w:pPr>
      <w:r w:rsidRPr="00A653A4">
        <w:rPr>
          <w:b/>
        </w:rPr>
        <w:t>Статья 4</w:t>
      </w:r>
      <w:r w:rsidR="00A653A4" w:rsidRPr="00A653A4">
        <w:rPr>
          <w:b/>
        </w:rPr>
        <w:t>4</w:t>
      </w:r>
      <w:r w:rsidRPr="00A653A4">
        <w:rPr>
          <w:b/>
        </w:rPr>
        <w:t xml:space="preserve">. </w:t>
      </w:r>
    </w:p>
    <w:p w:rsidR="005B639E" w:rsidRDefault="00503C49" w:rsidP="00F8700E">
      <w:pPr>
        <w:ind w:left="360"/>
        <w:jc w:val="both"/>
      </w:pPr>
      <w:r>
        <w:t xml:space="preserve">При голосовании член Комиссии с правом решающего голоса имеет один голос и голосует лично. </w:t>
      </w:r>
    </w:p>
    <w:p w:rsidR="00B42D9B" w:rsidRPr="00B42D9B" w:rsidRDefault="00503C49" w:rsidP="00F8700E">
      <w:pPr>
        <w:ind w:left="360"/>
        <w:jc w:val="both"/>
        <w:rPr>
          <w:b/>
        </w:rPr>
      </w:pPr>
      <w:r w:rsidRPr="00B42D9B">
        <w:rPr>
          <w:b/>
        </w:rPr>
        <w:t>Статья 4</w:t>
      </w:r>
      <w:r w:rsidR="00A653A4">
        <w:rPr>
          <w:b/>
        </w:rPr>
        <w:t>5</w:t>
      </w:r>
      <w:r w:rsidRPr="00B42D9B">
        <w:rPr>
          <w:b/>
        </w:rPr>
        <w:t>.</w:t>
      </w:r>
    </w:p>
    <w:p w:rsidR="00B42D9B" w:rsidRDefault="00503C49" w:rsidP="00F8700E">
      <w:pPr>
        <w:ind w:left="360"/>
        <w:jc w:val="both"/>
      </w:pPr>
      <w:r>
        <w:t xml:space="preserve"> </w:t>
      </w:r>
      <w:proofErr w:type="gramStart"/>
      <w:r>
        <w:t>Член Комиссии с правом решающего голоса, не согласный с принятым Комиссией решением, вправе на заседании Комиссии, на котором было принято указанное решение, после голосования довести до сведения членов Комиссии особое мнение, которое должно быть отражено в протоколе заседания Комиссии и приложено в письменной форме к указанному протоколу.</w:t>
      </w:r>
      <w:proofErr w:type="gramEnd"/>
      <w:r>
        <w:t xml:space="preserve"> Особые мнения членов Комиссии с правом решающего голоса по вопросам, связанным с выборам</w:t>
      </w:r>
      <w:r w:rsidR="00B42D9B">
        <w:t>и</w:t>
      </w:r>
      <w:r>
        <w:t xml:space="preserve"> должно быть доведено председателем Комиссии до сведения Избирательной комиссии Тверской области не позднее чем в трехдневный срок со дня принятия решения, а в день голосования и в день, следующий за днем голосования, - незамедлительно.</w:t>
      </w:r>
    </w:p>
    <w:p w:rsidR="00B42D9B" w:rsidRPr="00B42D9B" w:rsidRDefault="00503C49" w:rsidP="00F8700E">
      <w:pPr>
        <w:ind w:left="360"/>
        <w:jc w:val="both"/>
        <w:rPr>
          <w:b/>
        </w:rPr>
      </w:pPr>
      <w:r w:rsidRPr="00B42D9B">
        <w:rPr>
          <w:b/>
        </w:rPr>
        <w:t xml:space="preserve"> Статья 4</w:t>
      </w:r>
      <w:r w:rsidR="00A653A4">
        <w:rPr>
          <w:b/>
        </w:rPr>
        <w:t>6</w:t>
      </w:r>
      <w:r w:rsidRPr="00B42D9B">
        <w:rPr>
          <w:b/>
        </w:rPr>
        <w:t xml:space="preserve">. </w:t>
      </w:r>
    </w:p>
    <w:p w:rsidR="00B42D9B" w:rsidRDefault="00503C49" w:rsidP="00B42D9B">
      <w:pPr>
        <w:pStyle w:val="a4"/>
        <w:numPr>
          <w:ilvl w:val="0"/>
          <w:numId w:val="3"/>
        </w:numPr>
        <w:jc w:val="both"/>
      </w:pPr>
      <w:r>
        <w:t>Тайное голосование проводится в случаях, предусмотренных федеральными конституционными законами, федеральными законами, законами Тверской области либо по решению Комиссии, принимаемому большинством голосов от числа присутствующих членов Комиссии.</w:t>
      </w:r>
    </w:p>
    <w:p w:rsidR="00B42D9B" w:rsidRDefault="00503C49" w:rsidP="00B42D9B">
      <w:pPr>
        <w:ind w:left="360"/>
        <w:jc w:val="both"/>
      </w:pPr>
      <w:r>
        <w:t xml:space="preserve"> 2. Для проведения тайного голосования путем использования бюллетеней и определения его результатов избирается счетная комиссия в количестве и составе, </w:t>
      </w:r>
      <w:proofErr w:type="gramStart"/>
      <w:r>
        <w:t>определяемыми</w:t>
      </w:r>
      <w:proofErr w:type="gramEnd"/>
      <w:r>
        <w:t xml:space="preserve"> Комиссией, которая избирает из своего состава председателя комиссии и организует проведение тайного голосования. Форма и текст бюллетеня для голосования утверждаются Комиссией по предложению счетной комиссии. </w:t>
      </w:r>
    </w:p>
    <w:p w:rsidR="00B42D9B" w:rsidRDefault="00503C49" w:rsidP="00B42D9B">
      <w:pPr>
        <w:ind w:left="360"/>
        <w:jc w:val="both"/>
      </w:pPr>
      <w:r>
        <w:t xml:space="preserve">3. Каждому члену Комиссии с правом решающего голоса выдается один бюллетень для тайного голосования. </w:t>
      </w:r>
    </w:p>
    <w:p w:rsidR="00B42D9B" w:rsidRDefault="00503C49" w:rsidP="00B42D9B">
      <w:pPr>
        <w:ind w:left="360"/>
        <w:jc w:val="both"/>
      </w:pPr>
      <w:r>
        <w:t>4. В кабине для тайного голосования или в помещении, отведенном для этих целей, голосующий заполняет бюллетень, после чего опускает его в ящик для голосования, опечатанный счетной комиссией.</w:t>
      </w:r>
    </w:p>
    <w:p w:rsidR="00B42D9B" w:rsidRDefault="00503C49" w:rsidP="00B42D9B">
      <w:pPr>
        <w:ind w:left="360"/>
        <w:jc w:val="both"/>
      </w:pPr>
      <w:r>
        <w:t xml:space="preserve"> 5. Если член Комиссии при заполнении бюллетеня совершил ошибку, он вправе получить новый бюллетень взамен испорченного. Испорченный бюллетень погашается, о чем составляется акт.</w:t>
      </w:r>
    </w:p>
    <w:p w:rsidR="00B42D9B" w:rsidRDefault="00503C49" w:rsidP="00B42D9B">
      <w:pPr>
        <w:ind w:left="360"/>
        <w:jc w:val="both"/>
      </w:pPr>
      <w:r>
        <w:t xml:space="preserve"> 6. Недействительными считаются бюллетени, по которым невозможно определить волеизъявление члена Комиссии с правом решающего голоса.</w:t>
      </w:r>
    </w:p>
    <w:p w:rsidR="00B42D9B" w:rsidRDefault="00503C49" w:rsidP="00B42D9B">
      <w:pPr>
        <w:ind w:left="360"/>
        <w:jc w:val="both"/>
      </w:pPr>
      <w:r>
        <w:t xml:space="preserve"> 7. О результатах тайного голосования счетная комиссия составляет протокол, который подписывается всеми ее членами. По докладу счетной комиссии члены Комиссии с правом решающего голоса открытым голосованием утверждают результаты тайного голосования. Решение Комиссии, принятое тайным голосованием, оформляется постановлением Комиссии. Результаты голосования по всем вопросам вносятся в протокол заседания Комиссии. </w:t>
      </w:r>
    </w:p>
    <w:p w:rsidR="00B42D9B" w:rsidRDefault="00B42D9B" w:rsidP="00B42D9B">
      <w:pPr>
        <w:ind w:left="360"/>
        <w:jc w:val="both"/>
      </w:pPr>
    </w:p>
    <w:p w:rsidR="00B42D9B" w:rsidRDefault="00B42D9B" w:rsidP="00B42D9B">
      <w:pPr>
        <w:ind w:left="360"/>
        <w:jc w:val="both"/>
      </w:pPr>
    </w:p>
    <w:p w:rsidR="00B42D9B" w:rsidRPr="00B42D9B" w:rsidRDefault="00503C49" w:rsidP="00B42D9B">
      <w:pPr>
        <w:ind w:left="360"/>
        <w:jc w:val="both"/>
        <w:rPr>
          <w:b/>
        </w:rPr>
      </w:pPr>
      <w:r w:rsidRPr="00B42D9B">
        <w:rPr>
          <w:b/>
        </w:rPr>
        <w:t xml:space="preserve">VIII. ПОРЯДОК ПРИНЯТИЯ РЕШЕНИЙ КОМИССИИ </w:t>
      </w:r>
    </w:p>
    <w:p w:rsidR="00DB2F8D" w:rsidRDefault="00DB2F8D" w:rsidP="00B42D9B">
      <w:pPr>
        <w:ind w:left="360"/>
        <w:jc w:val="both"/>
        <w:rPr>
          <w:b/>
        </w:rPr>
      </w:pPr>
    </w:p>
    <w:p w:rsidR="00B42D9B" w:rsidRDefault="00503C49" w:rsidP="00B42D9B">
      <w:pPr>
        <w:ind w:left="360"/>
        <w:jc w:val="both"/>
      </w:pPr>
      <w:r w:rsidRPr="00B42D9B">
        <w:rPr>
          <w:b/>
        </w:rPr>
        <w:t>Статья</w:t>
      </w:r>
      <w:r>
        <w:t xml:space="preserve"> </w:t>
      </w:r>
      <w:r w:rsidRPr="00B42D9B">
        <w:rPr>
          <w:b/>
        </w:rPr>
        <w:t>4</w:t>
      </w:r>
      <w:r w:rsidR="00A653A4">
        <w:rPr>
          <w:b/>
        </w:rPr>
        <w:t>7</w:t>
      </w:r>
      <w:r>
        <w:t xml:space="preserve">. </w:t>
      </w:r>
    </w:p>
    <w:p w:rsidR="00B42D9B" w:rsidRDefault="00503C49" w:rsidP="00B42D9B">
      <w:pPr>
        <w:ind w:left="360"/>
        <w:jc w:val="both"/>
      </w:pPr>
      <w:r>
        <w:t xml:space="preserve">Проекты постановлений Комиссии и другие необходимые материалы предоставляются членам Комиссии до открытия заседания, а в случае внесения вопроса в ходе заседания до окончания заседания. </w:t>
      </w:r>
    </w:p>
    <w:p w:rsidR="00B42D9B" w:rsidRDefault="00B42D9B" w:rsidP="00B42D9B">
      <w:pPr>
        <w:ind w:left="360"/>
        <w:jc w:val="both"/>
      </w:pPr>
    </w:p>
    <w:p w:rsidR="00B42D9B" w:rsidRDefault="00503C49" w:rsidP="00B42D9B">
      <w:pPr>
        <w:ind w:left="360"/>
        <w:jc w:val="both"/>
      </w:pPr>
      <w:r>
        <w:t xml:space="preserve">Статья </w:t>
      </w:r>
      <w:r w:rsidR="00A653A4">
        <w:t>48</w:t>
      </w:r>
      <w:r>
        <w:t>.</w:t>
      </w:r>
    </w:p>
    <w:p w:rsidR="00B42D9B" w:rsidRDefault="00503C49" w:rsidP="00B42D9B">
      <w:pPr>
        <w:ind w:left="360"/>
        <w:jc w:val="both"/>
      </w:pPr>
      <w:r>
        <w:t xml:space="preserve"> При рассмотрении проекта постановления Комиссия заслушивает основного докладчика, содоклады и проводит обсуждение проекта. Проект постановления, принятый Комиссией за основу, обсуждается и голосуется в дальнейшем в целом либо по пунктам или частям. На голосование ставятся поправки, внесенные только членами Комиссии. После обсуждения и голосования поправок проект постановления принимается в целом. </w:t>
      </w:r>
    </w:p>
    <w:p w:rsidR="00B42D9B" w:rsidRDefault="00503C49" w:rsidP="00B42D9B">
      <w:pPr>
        <w:ind w:left="360"/>
        <w:jc w:val="both"/>
      </w:pPr>
      <w:r w:rsidRPr="00B42D9B">
        <w:rPr>
          <w:b/>
        </w:rPr>
        <w:t xml:space="preserve">Статья </w:t>
      </w:r>
      <w:r w:rsidR="00A653A4">
        <w:rPr>
          <w:b/>
        </w:rPr>
        <w:t>49</w:t>
      </w:r>
      <w:r w:rsidRPr="00B42D9B">
        <w:rPr>
          <w:b/>
        </w:rPr>
        <w:t>.</w:t>
      </w:r>
      <w:r>
        <w:t xml:space="preserve"> </w:t>
      </w:r>
    </w:p>
    <w:p w:rsidR="00B42D9B" w:rsidRDefault="00503C49" w:rsidP="00B42D9B">
      <w:pPr>
        <w:ind w:left="360"/>
        <w:jc w:val="both"/>
      </w:pPr>
      <w:r>
        <w:t xml:space="preserve">При рассмотрении проекта постановления Комиссия вправе; - принять постановление, в том числе с поправками, внесенными в ходе его обсуждения; </w:t>
      </w:r>
    </w:p>
    <w:p w:rsidR="00B42D9B" w:rsidRDefault="00503C49" w:rsidP="00B42D9B">
      <w:pPr>
        <w:ind w:left="360"/>
        <w:jc w:val="both"/>
      </w:pPr>
      <w:r>
        <w:t xml:space="preserve">-принять постановление за основу с последующей его доработкой и повторным рассмотрением; </w:t>
      </w:r>
    </w:p>
    <w:p w:rsidR="00B42D9B" w:rsidRDefault="00503C49" w:rsidP="00B42D9B">
      <w:pPr>
        <w:ind w:left="360"/>
        <w:jc w:val="both"/>
      </w:pPr>
      <w:r>
        <w:t xml:space="preserve">- отложить обсуждение проекта постановления; - отклонить проект постановления. </w:t>
      </w:r>
      <w:r w:rsidRPr="00B42D9B">
        <w:rPr>
          <w:b/>
        </w:rPr>
        <w:t>Статья 5</w:t>
      </w:r>
      <w:r w:rsidR="00A653A4">
        <w:rPr>
          <w:b/>
        </w:rPr>
        <w:t>0</w:t>
      </w:r>
      <w:r w:rsidRPr="00B42D9B">
        <w:rPr>
          <w:b/>
        </w:rPr>
        <w:t>,</w:t>
      </w:r>
      <w:r>
        <w:t xml:space="preserve"> </w:t>
      </w:r>
    </w:p>
    <w:p w:rsidR="00B42D9B" w:rsidRDefault="00503C49" w:rsidP="00B42D9B">
      <w:pPr>
        <w:ind w:left="360"/>
        <w:jc w:val="both"/>
      </w:pPr>
      <w:r>
        <w:t xml:space="preserve">Комиссия принимает решения по вопросам, отнесенным к ее компетенции федеральными конституционными законами, федеральными законами, законами Тверской области, а также установленным настоящим Регламентом. </w:t>
      </w:r>
    </w:p>
    <w:p w:rsidR="00B42D9B" w:rsidRDefault="00503C49" w:rsidP="00B42D9B">
      <w:pPr>
        <w:ind w:left="360"/>
        <w:jc w:val="both"/>
      </w:pPr>
      <w:r w:rsidRPr="00B42D9B">
        <w:rPr>
          <w:b/>
        </w:rPr>
        <w:t>Статья 5</w:t>
      </w:r>
      <w:r w:rsidR="00A653A4">
        <w:rPr>
          <w:b/>
        </w:rPr>
        <w:t>1</w:t>
      </w:r>
      <w:r>
        <w:t xml:space="preserve">. </w:t>
      </w:r>
    </w:p>
    <w:p w:rsidR="00B42D9B" w:rsidRDefault="00B42D9B" w:rsidP="00B42D9B">
      <w:pPr>
        <w:ind w:left="360"/>
        <w:jc w:val="both"/>
      </w:pPr>
      <w:r>
        <w:t>Решения с</w:t>
      </w:r>
      <w:r w:rsidR="00503C49">
        <w:t xml:space="preserve">читаются принятыми, если за них проголосовало большинство членов Комиссии от установленного числа членов </w:t>
      </w:r>
      <w:proofErr w:type="gramStart"/>
      <w:r w:rsidR="00503C49">
        <w:t>Комиссии</w:t>
      </w:r>
      <w:proofErr w:type="gramEnd"/>
      <w:r w:rsidR="00503C49">
        <w:t xml:space="preserve"> с правом решающего голоса следующие решения Комиссии: </w:t>
      </w:r>
    </w:p>
    <w:p w:rsidR="00B42D9B" w:rsidRDefault="00503C49" w:rsidP="00B42D9B">
      <w:pPr>
        <w:ind w:left="360"/>
        <w:jc w:val="both"/>
      </w:pPr>
      <w:r>
        <w:t xml:space="preserve">- о внесении предложений по кандидатурам, об избрании либо освобождении от должности заместителя председателя и секретаря Комиссии; </w:t>
      </w:r>
    </w:p>
    <w:p w:rsidR="00B42D9B" w:rsidRDefault="00503C49" w:rsidP="00B42D9B">
      <w:pPr>
        <w:ind w:left="360"/>
        <w:jc w:val="both"/>
      </w:pPr>
      <w:r>
        <w:t>- о финансовом обеспечении подготовки и проведения выборов и референдумов;</w:t>
      </w:r>
    </w:p>
    <w:p w:rsidR="00B42D9B" w:rsidRDefault="00503C49" w:rsidP="00B42D9B">
      <w:pPr>
        <w:ind w:left="360"/>
        <w:jc w:val="both"/>
      </w:pPr>
      <w:r>
        <w:t xml:space="preserve"> - о результатах голосования; </w:t>
      </w:r>
    </w:p>
    <w:p w:rsidR="00B42D9B" w:rsidRDefault="00503C49" w:rsidP="00B42D9B">
      <w:pPr>
        <w:ind w:left="360"/>
        <w:jc w:val="both"/>
      </w:pPr>
      <w:r>
        <w:t>- об отмене решений нижестоящих избирательных комиссий;</w:t>
      </w:r>
    </w:p>
    <w:p w:rsidR="00B42D9B" w:rsidRDefault="00503C49" w:rsidP="00B42D9B">
      <w:pPr>
        <w:ind w:left="360"/>
        <w:jc w:val="both"/>
      </w:pPr>
      <w:r>
        <w:t xml:space="preserve"> - </w:t>
      </w:r>
      <w:proofErr w:type="gramStart"/>
      <w:r>
        <w:t>об обращении в суд с заявлением о признании члена Комиссии с правом</w:t>
      </w:r>
      <w:proofErr w:type="gramEnd"/>
      <w:r>
        <w:t xml:space="preserve"> решающего голоса систематически не исполняющим свои обязанности;</w:t>
      </w:r>
    </w:p>
    <w:p w:rsidR="00B42D9B" w:rsidRDefault="00503C49" w:rsidP="00B42D9B">
      <w:pPr>
        <w:ind w:left="360"/>
        <w:jc w:val="both"/>
      </w:pPr>
      <w:r>
        <w:t xml:space="preserve"> - о принятии Регламента Комиссии, изменений и дополнений к нему. Статья 54. Решения Комиссии по иным вопросам принимаются большинством голосов от числа присутствующих членов Комиссии с правом решающего голоса.</w:t>
      </w:r>
    </w:p>
    <w:p w:rsidR="00B42D9B" w:rsidRDefault="00503C49" w:rsidP="00B42D9B">
      <w:pPr>
        <w:ind w:left="360"/>
        <w:jc w:val="both"/>
      </w:pPr>
      <w:r>
        <w:t xml:space="preserve"> </w:t>
      </w:r>
      <w:r w:rsidRPr="00B42D9B">
        <w:rPr>
          <w:b/>
        </w:rPr>
        <w:t>Статья 5</w:t>
      </w:r>
      <w:r w:rsidR="00A653A4">
        <w:rPr>
          <w:b/>
        </w:rPr>
        <w:t>2</w:t>
      </w:r>
      <w:r w:rsidRPr="00B42D9B">
        <w:rPr>
          <w:b/>
        </w:rPr>
        <w:t>.</w:t>
      </w:r>
      <w:r>
        <w:t xml:space="preserve"> </w:t>
      </w:r>
    </w:p>
    <w:p w:rsidR="00B42D9B" w:rsidRDefault="00503C49" w:rsidP="00B42D9B">
      <w:pPr>
        <w:ind w:left="360"/>
        <w:jc w:val="both"/>
      </w:pPr>
      <w:r>
        <w:t xml:space="preserve">При принятии Комиссией решения открытым голосованием в случае равенства голосов «за» и «против» голос председателя Комиссии (председательствующего на заседании) является решающим, </w:t>
      </w:r>
    </w:p>
    <w:p w:rsidR="00B42D9B" w:rsidRPr="00B42D9B" w:rsidRDefault="00503C49" w:rsidP="00B42D9B">
      <w:pPr>
        <w:ind w:left="360"/>
        <w:jc w:val="both"/>
        <w:rPr>
          <w:b/>
        </w:rPr>
      </w:pPr>
      <w:r w:rsidRPr="00B42D9B">
        <w:rPr>
          <w:b/>
        </w:rPr>
        <w:t>Статья 5</w:t>
      </w:r>
      <w:r w:rsidR="00A653A4">
        <w:rPr>
          <w:b/>
        </w:rPr>
        <w:t>3</w:t>
      </w:r>
      <w:r w:rsidRPr="00B42D9B">
        <w:rPr>
          <w:b/>
        </w:rPr>
        <w:t xml:space="preserve">. </w:t>
      </w:r>
    </w:p>
    <w:p w:rsidR="00B42D9B" w:rsidRDefault="00503C49" w:rsidP="00B42D9B">
      <w:pPr>
        <w:ind w:left="360"/>
        <w:jc w:val="both"/>
      </w:pPr>
      <w:r>
        <w:t xml:space="preserve">1. Принимаемые решения оформляются постановлениями Комиссии или выписками из протокола заседания Комиссии. </w:t>
      </w:r>
    </w:p>
    <w:p w:rsidR="00B42D9B" w:rsidRDefault="00503C49" w:rsidP="00B42D9B">
      <w:pPr>
        <w:ind w:left="360"/>
        <w:jc w:val="both"/>
      </w:pPr>
      <w:r>
        <w:t>2. Постановления Комиссии подписываются председателем и секретарем Комиссии. Выписки из протокола заседания Комиссии подписываются секретарем Комиссии.</w:t>
      </w:r>
    </w:p>
    <w:p w:rsidR="00B42D9B" w:rsidRDefault="00503C49" w:rsidP="00B42D9B">
      <w:pPr>
        <w:ind w:left="360"/>
        <w:jc w:val="both"/>
      </w:pPr>
      <w:r>
        <w:t xml:space="preserve"> 3. Принятые Комиссией постановления регистрируются в специальном журнале. В журнал заносится дата принятия, номер, название постановления. </w:t>
      </w:r>
    </w:p>
    <w:p w:rsidR="00B42D9B" w:rsidRDefault="00503C49" w:rsidP="00B42D9B">
      <w:pPr>
        <w:ind w:left="360"/>
        <w:jc w:val="both"/>
      </w:pPr>
      <w:r>
        <w:t xml:space="preserve">4. Постановления и иные акты Комиссии не подлежат государственной регистрации. </w:t>
      </w:r>
    </w:p>
    <w:p w:rsidR="00B42D9B" w:rsidRDefault="00B42D9B" w:rsidP="00B42D9B">
      <w:pPr>
        <w:ind w:left="360"/>
        <w:jc w:val="both"/>
      </w:pPr>
    </w:p>
    <w:p w:rsidR="00B42D9B" w:rsidRDefault="00B42D9B" w:rsidP="00B42D9B">
      <w:pPr>
        <w:ind w:left="360"/>
        <w:jc w:val="both"/>
      </w:pPr>
    </w:p>
    <w:p w:rsidR="00B42D9B" w:rsidRDefault="00503C49" w:rsidP="00B42D9B">
      <w:pPr>
        <w:ind w:left="360"/>
        <w:jc w:val="center"/>
        <w:rPr>
          <w:b/>
        </w:rPr>
      </w:pPr>
      <w:r w:rsidRPr="00B42D9B">
        <w:rPr>
          <w:b/>
        </w:rPr>
        <w:t>IX. ОРГАНИЗАЦИЯ КОНТРОЛЯ И ПРОВЕРКИ ИСПОЛНЕНИЯ РАСПОРЯДИТЕЛЬНЫХ ДОКУМЕНТОВ КОМИССИИ</w:t>
      </w:r>
    </w:p>
    <w:p w:rsidR="00A50BBB" w:rsidRPr="00B42D9B" w:rsidRDefault="00A50BBB" w:rsidP="00B42D9B">
      <w:pPr>
        <w:ind w:left="360"/>
        <w:jc w:val="center"/>
        <w:rPr>
          <w:b/>
        </w:rPr>
      </w:pPr>
    </w:p>
    <w:p w:rsidR="00A50BBB" w:rsidRDefault="00503C49" w:rsidP="00B42D9B">
      <w:pPr>
        <w:ind w:left="360"/>
        <w:jc w:val="both"/>
      </w:pPr>
      <w:r>
        <w:t xml:space="preserve"> </w:t>
      </w:r>
      <w:r w:rsidRPr="00B42D9B">
        <w:rPr>
          <w:b/>
        </w:rPr>
        <w:t>Статья 5</w:t>
      </w:r>
      <w:r w:rsidR="00A653A4">
        <w:rPr>
          <w:b/>
        </w:rPr>
        <w:t>4</w:t>
      </w:r>
      <w:r>
        <w:t>.</w:t>
      </w:r>
    </w:p>
    <w:p w:rsidR="00B42D9B" w:rsidRDefault="00503C49" w:rsidP="00B42D9B">
      <w:pPr>
        <w:ind w:left="360"/>
        <w:jc w:val="both"/>
      </w:pPr>
      <w:r>
        <w:t xml:space="preserve"> Организационно-техническую работу по </w:t>
      </w:r>
      <w:proofErr w:type="gramStart"/>
      <w:r>
        <w:t>контролю за</w:t>
      </w:r>
      <w:proofErr w:type="gramEnd"/>
      <w:r>
        <w:t xml:space="preserve"> исполнением распорядительных документов Комиссии осуществляет секретарь Комиссии.</w:t>
      </w:r>
    </w:p>
    <w:p w:rsidR="00A50BBB" w:rsidRDefault="00503C49" w:rsidP="00B42D9B">
      <w:pPr>
        <w:ind w:left="360"/>
        <w:jc w:val="both"/>
        <w:rPr>
          <w:b/>
        </w:rPr>
      </w:pPr>
      <w:r w:rsidRPr="00B42D9B">
        <w:rPr>
          <w:b/>
        </w:rPr>
        <w:t xml:space="preserve"> Статья 5</w:t>
      </w:r>
      <w:r w:rsidR="00A653A4">
        <w:rPr>
          <w:b/>
        </w:rPr>
        <w:t>5</w:t>
      </w:r>
      <w:r w:rsidRPr="00B42D9B">
        <w:rPr>
          <w:b/>
        </w:rPr>
        <w:t>.</w:t>
      </w:r>
    </w:p>
    <w:p w:rsidR="00B42D9B" w:rsidRDefault="00503C49" w:rsidP="00B42D9B">
      <w:pPr>
        <w:ind w:left="360"/>
        <w:jc w:val="both"/>
      </w:pPr>
      <w:r>
        <w:t xml:space="preserve"> Распорядительные документы, которые ставятся на контроль, должны содержать в тексте указания о сроках исполнения, наименования организаций, должностных лиц, на которые возлагается ответственность за исполнение.</w:t>
      </w:r>
    </w:p>
    <w:p w:rsidR="00A50BBB" w:rsidRDefault="00503C49" w:rsidP="00B42D9B">
      <w:pPr>
        <w:ind w:left="360"/>
        <w:jc w:val="both"/>
        <w:rPr>
          <w:b/>
        </w:rPr>
      </w:pPr>
      <w:r w:rsidRPr="00B42D9B">
        <w:rPr>
          <w:b/>
        </w:rPr>
        <w:t xml:space="preserve"> Статья 5</w:t>
      </w:r>
      <w:r w:rsidR="00A653A4">
        <w:rPr>
          <w:b/>
        </w:rPr>
        <w:t>6</w:t>
      </w:r>
      <w:r w:rsidRPr="00B42D9B">
        <w:rPr>
          <w:b/>
        </w:rPr>
        <w:t>.</w:t>
      </w:r>
      <w:r>
        <w:t xml:space="preserve"> Распорядительные документы снимаются с контроля постановлением комиссии или председателем Комиссии по представлению справки об их выполнении. </w:t>
      </w:r>
      <w:r w:rsidRPr="00B42D9B">
        <w:rPr>
          <w:b/>
        </w:rPr>
        <w:t xml:space="preserve">Статья </w:t>
      </w:r>
      <w:r w:rsidR="00A653A4">
        <w:rPr>
          <w:b/>
        </w:rPr>
        <w:t>57</w:t>
      </w:r>
      <w:r w:rsidRPr="00B42D9B">
        <w:rPr>
          <w:b/>
        </w:rPr>
        <w:t>.</w:t>
      </w:r>
    </w:p>
    <w:p w:rsidR="00B42D9B" w:rsidRDefault="00503C49" w:rsidP="00B42D9B">
      <w:pPr>
        <w:ind w:left="360"/>
        <w:jc w:val="both"/>
      </w:pPr>
      <w:r>
        <w:t xml:space="preserve"> При возникновении необходимости и уважительных причин срок исполнения распорядительных документов может быть продлен, о чем делается отметка в соответствующем журнале. </w:t>
      </w:r>
    </w:p>
    <w:p w:rsidR="00A50BBB" w:rsidRDefault="00A50BBB" w:rsidP="00B42D9B">
      <w:pPr>
        <w:ind w:left="360"/>
        <w:jc w:val="both"/>
      </w:pPr>
    </w:p>
    <w:p w:rsidR="00B42D9B" w:rsidRPr="00B42D9B" w:rsidRDefault="00503C49" w:rsidP="00B42D9B">
      <w:pPr>
        <w:ind w:left="360"/>
        <w:jc w:val="center"/>
        <w:rPr>
          <w:b/>
        </w:rPr>
      </w:pPr>
      <w:r w:rsidRPr="00B42D9B">
        <w:rPr>
          <w:b/>
        </w:rPr>
        <w:t>X. ОБЕСПЕЧЕНИЕ ДЕЯТЕЛЬНОСТИ КОМИССИИ</w:t>
      </w:r>
    </w:p>
    <w:p w:rsidR="00B42D9B" w:rsidRDefault="00503C49" w:rsidP="00B42D9B">
      <w:pPr>
        <w:ind w:left="360"/>
        <w:jc w:val="both"/>
      </w:pPr>
      <w:r w:rsidRPr="00B42D9B">
        <w:rPr>
          <w:b/>
        </w:rPr>
        <w:t xml:space="preserve">Статья </w:t>
      </w:r>
      <w:r w:rsidR="00A653A4">
        <w:rPr>
          <w:b/>
        </w:rPr>
        <w:t>58</w:t>
      </w:r>
      <w:r w:rsidRPr="00B42D9B">
        <w:rPr>
          <w:b/>
        </w:rPr>
        <w:t>.</w:t>
      </w:r>
      <w:r>
        <w:t xml:space="preserve"> </w:t>
      </w:r>
    </w:p>
    <w:p w:rsidR="00B42D9B" w:rsidRDefault="00503C49" w:rsidP="00B42D9B">
      <w:pPr>
        <w:ind w:left="360"/>
        <w:jc w:val="both"/>
      </w:pPr>
      <w:r>
        <w:t>1. Комиссия осуществляет свою деятельность в соответствии с перспективными и оперативными планами работы, целевыми программами, а также планами организационно</w:t>
      </w:r>
      <w:r w:rsidR="00B42D9B">
        <w:t>-</w:t>
      </w:r>
      <w:r>
        <w:t>технических мероприятий по подготовке и проведению выборов, референдумов.</w:t>
      </w:r>
    </w:p>
    <w:p w:rsidR="00B42D9B" w:rsidRDefault="00503C49" w:rsidP="00B42D9B">
      <w:pPr>
        <w:ind w:left="360"/>
        <w:jc w:val="both"/>
      </w:pPr>
      <w:r>
        <w:t xml:space="preserve"> 2. После утверждения Комиссией планы доводятся до сведения заинтересованных организаций и должностных лиц. </w:t>
      </w:r>
    </w:p>
    <w:p w:rsidR="00B42D9B" w:rsidRDefault="00503C49" w:rsidP="00B42D9B">
      <w:pPr>
        <w:ind w:left="360"/>
        <w:jc w:val="both"/>
        <w:rPr>
          <w:b/>
        </w:rPr>
      </w:pPr>
      <w:r>
        <w:t xml:space="preserve">3. Итоги выполнения планов и программ рассматриваются на заседании Комиссии. </w:t>
      </w:r>
      <w:r w:rsidRPr="00B42D9B">
        <w:rPr>
          <w:b/>
        </w:rPr>
        <w:t xml:space="preserve">Статья </w:t>
      </w:r>
      <w:r w:rsidR="00A653A4">
        <w:rPr>
          <w:b/>
        </w:rPr>
        <w:t>59</w:t>
      </w:r>
      <w:r w:rsidRPr="00B42D9B">
        <w:rPr>
          <w:b/>
        </w:rPr>
        <w:t xml:space="preserve">. </w:t>
      </w:r>
    </w:p>
    <w:p w:rsidR="00B42D9B" w:rsidRDefault="00503C49" w:rsidP="00B42D9B">
      <w:pPr>
        <w:ind w:left="360"/>
        <w:jc w:val="both"/>
      </w:pPr>
      <w:r w:rsidRPr="00B42D9B">
        <w:rPr>
          <w:b/>
        </w:rPr>
        <w:t>1.</w:t>
      </w:r>
      <w:r>
        <w:t xml:space="preserve"> Делопроизводство Комиссии организуется в соответствии с инструкцией по делопроизводству и номенклатурой дел. </w:t>
      </w:r>
    </w:p>
    <w:p w:rsidR="00B42D9B" w:rsidRDefault="00503C49" w:rsidP="00B42D9B">
      <w:pPr>
        <w:ind w:left="360"/>
        <w:jc w:val="both"/>
      </w:pPr>
      <w:r>
        <w:t xml:space="preserve">2. Инструкция по делопроизводству Комиссии утверждается на заседании Комиссии. Правила и порядок работы с документами, предусмотренные Инструкцией, обязательны для членов Комиссии. </w:t>
      </w:r>
    </w:p>
    <w:p w:rsidR="00B42D9B" w:rsidRDefault="00503C49" w:rsidP="00B42D9B">
      <w:pPr>
        <w:ind w:left="360"/>
        <w:jc w:val="both"/>
      </w:pPr>
      <w:r>
        <w:t xml:space="preserve">3. Делопроизводство Комиссии организуется с использованием автоматизированной системы и в журналах. </w:t>
      </w:r>
    </w:p>
    <w:p w:rsidR="00B42D9B" w:rsidRDefault="00503C49" w:rsidP="00B42D9B">
      <w:pPr>
        <w:ind w:left="360"/>
        <w:jc w:val="both"/>
      </w:pPr>
      <w:r>
        <w:t xml:space="preserve">4. Номенклатура дел составляется ежегодно в последнем квартале предшествующего года, согласовывается с архивным органом, подписывается секретарем Комиссии, утверждается председателем и вводится в действие с 1 января следующего года. </w:t>
      </w:r>
    </w:p>
    <w:p w:rsidR="00670085" w:rsidRDefault="00503C49" w:rsidP="00B42D9B">
      <w:pPr>
        <w:ind w:left="360"/>
        <w:jc w:val="both"/>
      </w:pPr>
      <w:r>
        <w:t>5. Порядок хранения, передачи в архивы и уничтожения документов Комиссии, в том числе связанных с подготовкой и проведением выборов и референдумов определяется вышестоящими комиссиями по согласованию с архивными органами.</w:t>
      </w:r>
    </w:p>
    <w:p w:rsidR="00670085" w:rsidRPr="00670085" w:rsidRDefault="00503C49" w:rsidP="00B42D9B">
      <w:pPr>
        <w:ind w:left="360"/>
        <w:jc w:val="both"/>
        <w:rPr>
          <w:b/>
        </w:rPr>
      </w:pPr>
      <w:r>
        <w:t xml:space="preserve"> </w:t>
      </w:r>
      <w:r w:rsidRPr="00670085">
        <w:rPr>
          <w:b/>
        </w:rPr>
        <w:t>Статья 6</w:t>
      </w:r>
      <w:r w:rsidR="00A653A4">
        <w:rPr>
          <w:b/>
        </w:rPr>
        <w:t>0</w:t>
      </w:r>
      <w:r w:rsidRPr="00670085">
        <w:rPr>
          <w:b/>
        </w:rPr>
        <w:t xml:space="preserve">. </w:t>
      </w:r>
    </w:p>
    <w:p w:rsidR="00670085" w:rsidRDefault="00503C49" w:rsidP="00B42D9B">
      <w:pPr>
        <w:ind w:left="360"/>
        <w:jc w:val="both"/>
      </w:pPr>
      <w:r>
        <w:t xml:space="preserve">1. Председатель Комиссии издает распоряжения по личному составу и основной деятельности. </w:t>
      </w:r>
    </w:p>
    <w:p w:rsidR="00670085" w:rsidRDefault="00503C49" w:rsidP="00B42D9B">
      <w:pPr>
        <w:ind w:left="360"/>
        <w:jc w:val="both"/>
      </w:pPr>
      <w:r>
        <w:t>2. Распоряжения председателя Комиссии печатаются на бланках установленной формы и подписываются председателем Комиссии.</w:t>
      </w:r>
    </w:p>
    <w:p w:rsidR="00670085" w:rsidRDefault="00503C49" w:rsidP="00B42D9B">
      <w:pPr>
        <w:ind w:left="360"/>
        <w:jc w:val="both"/>
      </w:pPr>
      <w:r>
        <w:t xml:space="preserve"> 3. Распоряжения председателя Комиссии регистрируются отдельно от другой документации. </w:t>
      </w:r>
    </w:p>
    <w:p w:rsidR="00D37A93" w:rsidRDefault="00503C49" w:rsidP="00B42D9B">
      <w:pPr>
        <w:ind w:left="360"/>
        <w:jc w:val="both"/>
        <w:rPr>
          <w:b/>
        </w:rPr>
      </w:pPr>
      <w:r w:rsidRPr="00670085">
        <w:rPr>
          <w:b/>
        </w:rPr>
        <w:t>Статья 6</w:t>
      </w:r>
      <w:r w:rsidR="00A653A4">
        <w:rPr>
          <w:b/>
        </w:rPr>
        <w:t>1</w:t>
      </w:r>
      <w:r w:rsidRPr="00670085">
        <w:rPr>
          <w:b/>
        </w:rPr>
        <w:t>.</w:t>
      </w:r>
    </w:p>
    <w:p w:rsidR="00670085" w:rsidRDefault="00503C49" w:rsidP="00B42D9B">
      <w:pPr>
        <w:ind w:left="360"/>
        <w:jc w:val="both"/>
      </w:pPr>
      <w:r>
        <w:t xml:space="preserve"> Комиссия регулярно информирует граждан о проводимых ею мероприятиях и итогах своей работы через СМИ и путем издания информационных бюллетеней. </w:t>
      </w:r>
    </w:p>
    <w:p w:rsidR="00670085" w:rsidRDefault="00503C49" w:rsidP="00B42D9B">
      <w:pPr>
        <w:ind w:left="360"/>
        <w:jc w:val="both"/>
      </w:pPr>
      <w:r w:rsidRPr="00670085">
        <w:rPr>
          <w:b/>
        </w:rPr>
        <w:t>Статья 6</w:t>
      </w:r>
      <w:r w:rsidR="00A653A4">
        <w:rPr>
          <w:b/>
        </w:rPr>
        <w:t>2</w:t>
      </w:r>
      <w:r>
        <w:t xml:space="preserve">. </w:t>
      </w:r>
    </w:p>
    <w:p w:rsidR="00D37A93" w:rsidRPr="00D37A93" w:rsidRDefault="00503C49" w:rsidP="00D37A93">
      <w:pPr>
        <w:suppressAutoHyphens/>
        <w:ind w:firstLine="709"/>
        <w:jc w:val="both"/>
      </w:pPr>
      <w:r w:rsidRPr="00D37A93">
        <w:lastRenderedPageBreak/>
        <w:t>1.</w:t>
      </w:r>
      <w:r w:rsidR="00D37A93" w:rsidRPr="00D37A93">
        <w:t xml:space="preserve"> Нормативную базу финансовой деятельности Комиссии составляют следующие документы:</w:t>
      </w:r>
    </w:p>
    <w:p w:rsidR="00D37A93" w:rsidRPr="00D37A93" w:rsidRDefault="00D37A93" w:rsidP="00D37A93">
      <w:pPr>
        <w:suppressAutoHyphens/>
        <w:ind w:firstLine="709"/>
        <w:jc w:val="both"/>
      </w:pPr>
      <w:r w:rsidRPr="00D37A93">
        <w:t>ФЗ ""О бухгалтерском учете" от 06.12.2011 г. № 402-ФЗ;</w:t>
      </w:r>
    </w:p>
    <w:p w:rsidR="00D37A93" w:rsidRPr="00D37A93" w:rsidRDefault="00D37A93" w:rsidP="00D37A93">
      <w:pPr>
        <w:suppressAutoHyphens/>
        <w:ind w:firstLine="709"/>
        <w:jc w:val="both"/>
      </w:pPr>
      <w:r w:rsidRPr="00D37A93">
        <w:t>Бюджетный кодекс РФ;</w:t>
      </w:r>
    </w:p>
    <w:p w:rsidR="00D37A93" w:rsidRPr="00D37A93" w:rsidRDefault="00D37A93" w:rsidP="00D37A93">
      <w:pPr>
        <w:suppressAutoHyphens/>
        <w:ind w:firstLine="709"/>
        <w:jc w:val="both"/>
      </w:pPr>
      <w:r w:rsidRPr="00D37A93">
        <w:t>Налоговый кодекс РФ;</w:t>
      </w:r>
    </w:p>
    <w:p w:rsidR="00D37A93" w:rsidRPr="00D37A93" w:rsidRDefault="00D37A93" w:rsidP="00D37A93">
      <w:pPr>
        <w:shd w:val="clear" w:color="auto" w:fill="FFFFFF"/>
        <w:ind w:firstLine="709"/>
        <w:jc w:val="both"/>
        <w:rPr>
          <w:bCs/>
        </w:rPr>
      </w:pPr>
      <w:r w:rsidRPr="00D37A93">
        <w:rPr>
          <w:bCs/>
        </w:rPr>
        <w:t>Приказ Минфина РФ от 1 декабря 2010 г. N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p>
    <w:p w:rsidR="00D37A93" w:rsidRPr="00D37A93" w:rsidRDefault="00FB2F6F" w:rsidP="00D37A93">
      <w:pPr>
        <w:suppressAutoHyphens/>
        <w:ind w:firstLine="709"/>
        <w:jc w:val="both"/>
      </w:pPr>
      <w:hyperlink r:id="rId6" w:anchor="text" w:history="1">
        <w:r w:rsidR="00D37A93" w:rsidRPr="00DB2F8D">
          <w:rPr>
            <w:rStyle w:val="a5"/>
            <w:bCs/>
          </w:rPr>
          <w:t>Приказ Минфина РФ от 6 декабря 2010 г. N 162н "Об утверждении Плана счетов бюджетного учета и Инструкции по его применению"</w:t>
        </w:r>
      </w:hyperlink>
      <w:r w:rsidR="00D37A93" w:rsidRPr="00DB2F8D">
        <w:rPr>
          <w:bCs/>
        </w:rPr>
        <w:t>,</w:t>
      </w:r>
    </w:p>
    <w:p w:rsidR="00DB2F8D" w:rsidRPr="00D37A93" w:rsidRDefault="00DB2F8D" w:rsidP="00DB2F8D">
      <w:pPr>
        <w:shd w:val="clear" w:color="auto" w:fill="FFFFFF"/>
        <w:ind w:firstLine="709"/>
        <w:jc w:val="both"/>
        <w:rPr>
          <w:bCs/>
        </w:rPr>
      </w:pPr>
      <w:r w:rsidRPr="00D37A93">
        <w:rPr>
          <w:bCs/>
        </w:rPr>
        <w:t>Приказ Минфина РФ от 28 декабря 2010 г. N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D37A93" w:rsidRPr="00D37A93" w:rsidRDefault="00D37A93" w:rsidP="00D37A93">
      <w:pPr>
        <w:shd w:val="clear" w:color="auto" w:fill="FFFFFF"/>
        <w:ind w:firstLine="709"/>
        <w:jc w:val="both"/>
      </w:pPr>
      <w:r w:rsidRPr="00D37A93">
        <w:t xml:space="preserve">Приказ Минфина России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w:t>
      </w:r>
    </w:p>
    <w:p w:rsidR="00D37A93" w:rsidRPr="00D37A93" w:rsidRDefault="00D37A93" w:rsidP="00D37A93">
      <w:pPr>
        <w:shd w:val="clear" w:color="auto" w:fill="FFFFFF"/>
        <w:ind w:firstLine="709"/>
      </w:pPr>
      <w:r w:rsidRPr="00D37A93">
        <w:t>другие нормативные акты.</w:t>
      </w:r>
    </w:p>
    <w:p w:rsidR="00670085" w:rsidRDefault="00503C49" w:rsidP="00B42D9B">
      <w:pPr>
        <w:ind w:left="360"/>
        <w:jc w:val="both"/>
      </w:pPr>
      <w:r>
        <w:t xml:space="preserve">2. </w:t>
      </w:r>
      <w:proofErr w:type="gramStart"/>
      <w:r>
        <w:t>Комиссия финансируется за счет средств федерального (расходы, связанные с подготовкой и проведением выборов Президента РФ, депутатов Государственной Думы Федерального Собрания РФ, референдума РФ) и областного бюджетов (расходы, связанные с подготовкой и проведением выборов депутатов Законодательного Собрания Тверской области, референдума Тверской области, обеспечением деятельности Комиссии, повышением правовой культуры избирателей и организаторов выборов, участников референдума);</w:t>
      </w:r>
      <w:proofErr w:type="gramEnd"/>
      <w:r>
        <w:t xml:space="preserve"> бюджета Лесного </w:t>
      </w:r>
      <w:r w:rsidR="001048F1">
        <w:t>округа</w:t>
      </w:r>
      <w:r>
        <w:t xml:space="preserve"> (расходы, связанные с подготовкой и проведением выборов депутатов </w:t>
      </w:r>
      <w:r w:rsidR="00670085">
        <w:t>Думы Лесного округа</w:t>
      </w:r>
      <w:r>
        <w:t xml:space="preserve">), </w:t>
      </w:r>
    </w:p>
    <w:p w:rsidR="00670085" w:rsidRDefault="00503C49" w:rsidP="00B42D9B">
      <w:pPr>
        <w:ind w:left="360"/>
        <w:jc w:val="both"/>
      </w:pPr>
      <w:r>
        <w:t>3. Комиссия расходует денежные средства в пределах утвержденных ассигнований в соответствии со сметами, которые утверждаются ИКТО. Исполнение сметы расходов осуществляется Комиссией самостоятельно в соответствии со статьями расходов и учетной политикой.</w:t>
      </w:r>
    </w:p>
    <w:p w:rsidR="00670085" w:rsidRDefault="00503C49" w:rsidP="00B42D9B">
      <w:pPr>
        <w:ind w:left="360"/>
        <w:jc w:val="both"/>
      </w:pPr>
      <w:r>
        <w:t xml:space="preserve"> 4. Требования бухгалтера по документальному оформлению хозяйственных операций и представлению к учету необходимых документов и сведений обязательны для всех работников и членов Комиссии.</w:t>
      </w:r>
    </w:p>
    <w:p w:rsidR="00670085" w:rsidRDefault="00503C49" w:rsidP="00B42D9B">
      <w:pPr>
        <w:ind w:left="360"/>
        <w:jc w:val="both"/>
      </w:pPr>
      <w:r>
        <w:t xml:space="preserve"> 5. Для обеспечения своевременного составления бухгалтерской отчетности применяется график документооборота по хозяйственным операциям. График документооборота разрабатывается бухгалтером и утверждается председателем Комиссии. </w:t>
      </w:r>
    </w:p>
    <w:p w:rsidR="00DB2F8D" w:rsidRDefault="00503C49" w:rsidP="00B42D9B">
      <w:pPr>
        <w:ind w:left="360"/>
        <w:jc w:val="both"/>
      </w:pPr>
      <w:r w:rsidRPr="00670085">
        <w:rPr>
          <w:b/>
        </w:rPr>
        <w:t>Статья 6</w:t>
      </w:r>
      <w:r w:rsidR="00A653A4">
        <w:rPr>
          <w:b/>
        </w:rPr>
        <w:t>3</w:t>
      </w:r>
      <w:r w:rsidRPr="00670085">
        <w:rPr>
          <w:b/>
        </w:rPr>
        <w:t>.</w:t>
      </w:r>
      <w:r>
        <w:t xml:space="preserve"> </w:t>
      </w:r>
    </w:p>
    <w:p w:rsidR="00670085" w:rsidRDefault="00503C49" w:rsidP="00B42D9B">
      <w:pPr>
        <w:ind w:left="360"/>
        <w:jc w:val="both"/>
      </w:pPr>
      <w:r w:rsidRPr="00D37A93">
        <w:t>Инвентаризация имущества и обязательств Комиссии проводится в соответствии с методическими указаниями по инвентаризации имущества и финансовых обязательств, утвержденных приказом Министерства финансов России от 13.06.1995 г. № 49</w:t>
      </w:r>
      <w:r w:rsidR="00D37A93">
        <w:t xml:space="preserve"> (с изменениями).</w:t>
      </w:r>
      <w:r>
        <w:t xml:space="preserve"> Состав инвентаризационной комиссии утверждается распоряжением председателя Комиссии. Председателем инвентаризационной комиссии является заместитель председателя Комиссии.</w:t>
      </w:r>
    </w:p>
    <w:p w:rsidR="00DB2F8D" w:rsidRDefault="00503C49" w:rsidP="00B42D9B">
      <w:pPr>
        <w:ind w:left="360"/>
        <w:jc w:val="both"/>
      </w:pPr>
      <w:r w:rsidRPr="00670085">
        <w:rPr>
          <w:b/>
        </w:rPr>
        <w:t xml:space="preserve"> Статья 6</w:t>
      </w:r>
      <w:r w:rsidR="00A653A4">
        <w:rPr>
          <w:b/>
        </w:rPr>
        <w:t>4</w:t>
      </w:r>
      <w:r>
        <w:t>.</w:t>
      </w:r>
    </w:p>
    <w:p w:rsidR="00670085" w:rsidRDefault="00503C49" w:rsidP="00B42D9B">
      <w:pPr>
        <w:ind w:left="360"/>
        <w:jc w:val="both"/>
      </w:pPr>
      <w:r>
        <w:t xml:space="preserve"> Комис</w:t>
      </w:r>
      <w:r w:rsidR="00DB2F8D">
        <w:t>сия вправе при наличии сре</w:t>
      </w:r>
      <w:proofErr w:type="gramStart"/>
      <w:r w:rsidR="00DB2F8D">
        <w:t xml:space="preserve">дств </w:t>
      </w:r>
      <w:r>
        <w:t>дл</w:t>
      </w:r>
      <w:proofErr w:type="gramEnd"/>
      <w:r>
        <w:t xml:space="preserve">я обеспечения своей деятельности привлекать работников на договорной основе. Прием на временную работу указанных </w:t>
      </w:r>
      <w:r>
        <w:lastRenderedPageBreak/>
        <w:t xml:space="preserve">лиц производится на основании гражданско-правового договора, подписанного председателем Комиссии. </w:t>
      </w:r>
    </w:p>
    <w:p w:rsidR="00DB2F8D" w:rsidRDefault="00503C49" w:rsidP="00B42D9B">
      <w:pPr>
        <w:ind w:left="360"/>
        <w:jc w:val="both"/>
        <w:rPr>
          <w:b/>
        </w:rPr>
      </w:pPr>
      <w:r w:rsidRPr="00670085">
        <w:rPr>
          <w:b/>
        </w:rPr>
        <w:t>Статья 6</w:t>
      </w:r>
      <w:r w:rsidR="00A653A4">
        <w:rPr>
          <w:b/>
        </w:rPr>
        <w:t>5</w:t>
      </w:r>
      <w:r w:rsidRPr="00670085">
        <w:rPr>
          <w:b/>
        </w:rPr>
        <w:t>.</w:t>
      </w:r>
    </w:p>
    <w:p w:rsidR="00670085" w:rsidRDefault="00503C49" w:rsidP="00B42D9B">
      <w:pPr>
        <w:ind w:left="360"/>
        <w:jc w:val="both"/>
      </w:pPr>
      <w:r>
        <w:t xml:space="preserve"> Председатель Комиссии осуществляет сам или поручает кому-либо осуществлять полномочия Комиссии как юридического лица. Поручение на выполнение полномочий Комиссии как юридического лица оформляется доверенностью. Доверенность подписывается председателем, а в случае его отсутствия заместителем председателя Комиссии. Подпись удостоверяется печатью Комиссии. Выдача доверенности регистрируется в специальном журнале. Оформление, регистрацию и выдачу доверенностей осуществляет главный бухгалтер, а в его отсутствие - председатель Комиссии. </w:t>
      </w:r>
    </w:p>
    <w:p w:rsidR="00670085" w:rsidRPr="00670085" w:rsidRDefault="00503C49" w:rsidP="00B42D9B">
      <w:pPr>
        <w:ind w:left="360"/>
        <w:jc w:val="both"/>
        <w:rPr>
          <w:b/>
        </w:rPr>
      </w:pPr>
      <w:r w:rsidRPr="00670085">
        <w:rPr>
          <w:b/>
        </w:rPr>
        <w:t>Статья 6</w:t>
      </w:r>
      <w:r w:rsidR="00A653A4">
        <w:rPr>
          <w:b/>
        </w:rPr>
        <w:t>6</w:t>
      </w:r>
      <w:r w:rsidRPr="00670085">
        <w:rPr>
          <w:b/>
        </w:rPr>
        <w:t xml:space="preserve">. </w:t>
      </w:r>
    </w:p>
    <w:p w:rsidR="00670085" w:rsidRDefault="00503C49" w:rsidP="00B42D9B">
      <w:pPr>
        <w:ind w:left="360"/>
        <w:jc w:val="both"/>
      </w:pPr>
      <w:r>
        <w:t xml:space="preserve">1. При выездах в командировки оформляются командировочные удостоверения, которые выдаются на основании распоряжения Председателя Комиссии. </w:t>
      </w:r>
    </w:p>
    <w:p w:rsidR="00670085" w:rsidRDefault="00503C49" w:rsidP="00B42D9B">
      <w:pPr>
        <w:ind w:left="360"/>
        <w:jc w:val="both"/>
      </w:pPr>
      <w:r>
        <w:t xml:space="preserve">2. Выдача командировочных удостоверений регистрируется в специальном журнале. При регистрации командировочного удостоверения ему присваивается номер и указывается дата выдачи. В журнал также заносятся сведения, на имя кого оно выдано, пункт назначения, цель командировки и сроки. </w:t>
      </w:r>
    </w:p>
    <w:p w:rsidR="00DB2F8D" w:rsidRDefault="00DB2F8D" w:rsidP="00670085">
      <w:pPr>
        <w:ind w:left="360"/>
        <w:jc w:val="center"/>
        <w:rPr>
          <w:b/>
        </w:rPr>
      </w:pPr>
    </w:p>
    <w:p w:rsidR="00670085" w:rsidRPr="0048147C" w:rsidRDefault="00503C49" w:rsidP="00670085">
      <w:pPr>
        <w:ind w:left="360"/>
        <w:jc w:val="center"/>
        <w:rPr>
          <w:b/>
        </w:rPr>
      </w:pPr>
      <w:r w:rsidRPr="00670085">
        <w:rPr>
          <w:b/>
        </w:rPr>
        <w:t>XI. ЗАКЛЮЧИТЕЛЬНЫЕ ПОЛОЖЕНИЯ</w:t>
      </w:r>
    </w:p>
    <w:p w:rsidR="00691A3E" w:rsidRPr="0048147C" w:rsidRDefault="00691A3E" w:rsidP="00670085">
      <w:pPr>
        <w:ind w:left="360"/>
        <w:jc w:val="center"/>
        <w:rPr>
          <w:b/>
        </w:rPr>
      </w:pPr>
    </w:p>
    <w:p w:rsidR="00691A3E" w:rsidRDefault="00503C49" w:rsidP="00691A3E">
      <w:pPr>
        <w:jc w:val="both"/>
        <w:rPr>
          <w:sz w:val="28"/>
          <w:szCs w:val="28"/>
        </w:rPr>
      </w:pPr>
      <w:r w:rsidRPr="00670085">
        <w:rPr>
          <w:b/>
        </w:rPr>
        <w:t xml:space="preserve">Статья </w:t>
      </w:r>
      <w:r w:rsidR="00A653A4">
        <w:rPr>
          <w:b/>
        </w:rPr>
        <w:t>67</w:t>
      </w:r>
      <w:r w:rsidRPr="00670085">
        <w:rPr>
          <w:b/>
        </w:rPr>
        <w:t>.</w:t>
      </w:r>
      <w:r>
        <w:t xml:space="preserve"> Предложения по изменениям и дополнениям в Регламент передаются председателю Комиссии, который представляет их на рассмотрение Комиссии. Изменения и дополнения в Регламент вносятся постановлением Комиссии и вступают в силу с момента его принятия.</w:t>
      </w:r>
    </w:p>
    <w:p w:rsidR="00691A3E" w:rsidRDefault="00691A3E" w:rsidP="00691A3E">
      <w:pPr>
        <w:jc w:val="both"/>
        <w:rPr>
          <w:sz w:val="28"/>
          <w:szCs w:val="28"/>
        </w:rPr>
      </w:pPr>
      <w:r>
        <w:rPr>
          <w:sz w:val="28"/>
          <w:szCs w:val="28"/>
        </w:rPr>
        <w:t>.</w:t>
      </w:r>
    </w:p>
    <w:p w:rsidR="00F66916" w:rsidRDefault="00F66916" w:rsidP="00B42D9B">
      <w:pPr>
        <w:ind w:left="360"/>
        <w:jc w:val="both"/>
      </w:pPr>
    </w:p>
    <w:sectPr w:rsidR="00F66916" w:rsidSect="00F669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158F6"/>
    <w:multiLevelType w:val="hybridMultilevel"/>
    <w:tmpl w:val="11EA9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30013AC"/>
    <w:multiLevelType w:val="hybridMultilevel"/>
    <w:tmpl w:val="C1E2A754"/>
    <w:lvl w:ilvl="0" w:tplc="90D83042">
      <w:start w:val="1"/>
      <w:numFmt w:val="decimal"/>
      <w:lvlText w:val="%1."/>
      <w:lvlJc w:val="left"/>
      <w:pPr>
        <w:ind w:left="732" w:hanging="37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B144D13"/>
    <w:multiLevelType w:val="hybridMultilevel"/>
    <w:tmpl w:val="76D43502"/>
    <w:lvl w:ilvl="0" w:tplc="ED38FD34">
      <w:start w:val="1"/>
      <w:numFmt w:val="upperRoman"/>
      <w:lvlText w:val="%1."/>
      <w:lvlJc w:val="left"/>
      <w:pPr>
        <w:ind w:left="5115" w:hanging="720"/>
      </w:pPr>
      <w:rPr>
        <w:rFonts w:hint="default"/>
      </w:rPr>
    </w:lvl>
    <w:lvl w:ilvl="1" w:tplc="04190019" w:tentative="1">
      <w:start w:val="1"/>
      <w:numFmt w:val="lowerLetter"/>
      <w:lvlText w:val="%2."/>
      <w:lvlJc w:val="left"/>
      <w:pPr>
        <w:ind w:left="1128" w:hanging="360"/>
      </w:pPr>
    </w:lvl>
    <w:lvl w:ilvl="2" w:tplc="0419001B" w:tentative="1">
      <w:start w:val="1"/>
      <w:numFmt w:val="lowerRoman"/>
      <w:lvlText w:val="%3."/>
      <w:lvlJc w:val="right"/>
      <w:pPr>
        <w:ind w:left="1848" w:hanging="180"/>
      </w:pPr>
    </w:lvl>
    <w:lvl w:ilvl="3" w:tplc="0419000F" w:tentative="1">
      <w:start w:val="1"/>
      <w:numFmt w:val="decimal"/>
      <w:lvlText w:val="%4."/>
      <w:lvlJc w:val="left"/>
      <w:pPr>
        <w:ind w:left="2568" w:hanging="360"/>
      </w:pPr>
    </w:lvl>
    <w:lvl w:ilvl="4" w:tplc="04190019" w:tentative="1">
      <w:start w:val="1"/>
      <w:numFmt w:val="lowerLetter"/>
      <w:lvlText w:val="%5."/>
      <w:lvlJc w:val="left"/>
      <w:pPr>
        <w:ind w:left="3288" w:hanging="360"/>
      </w:pPr>
    </w:lvl>
    <w:lvl w:ilvl="5" w:tplc="0419001B" w:tentative="1">
      <w:start w:val="1"/>
      <w:numFmt w:val="lowerRoman"/>
      <w:lvlText w:val="%6."/>
      <w:lvlJc w:val="right"/>
      <w:pPr>
        <w:ind w:left="4008" w:hanging="180"/>
      </w:pPr>
    </w:lvl>
    <w:lvl w:ilvl="6" w:tplc="0419000F" w:tentative="1">
      <w:start w:val="1"/>
      <w:numFmt w:val="decimal"/>
      <w:lvlText w:val="%7."/>
      <w:lvlJc w:val="left"/>
      <w:pPr>
        <w:ind w:left="4728" w:hanging="360"/>
      </w:pPr>
    </w:lvl>
    <w:lvl w:ilvl="7" w:tplc="04190019" w:tentative="1">
      <w:start w:val="1"/>
      <w:numFmt w:val="lowerLetter"/>
      <w:lvlText w:val="%8."/>
      <w:lvlJc w:val="left"/>
      <w:pPr>
        <w:ind w:left="5448" w:hanging="360"/>
      </w:pPr>
    </w:lvl>
    <w:lvl w:ilvl="8" w:tplc="0419001B" w:tentative="1">
      <w:start w:val="1"/>
      <w:numFmt w:val="lowerRoman"/>
      <w:lvlText w:val="%9."/>
      <w:lvlJc w:val="right"/>
      <w:pPr>
        <w:ind w:left="6168"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03C49"/>
    <w:rsid w:val="00087255"/>
    <w:rsid w:val="001048F1"/>
    <w:rsid w:val="00120AE6"/>
    <w:rsid w:val="00195CAF"/>
    <w:rsid w:val="001C2DC4"/>
    <w:rsid w:val="001C2E39"/>
    <w:rsid w:val="002149F9"/>
    <w:rsid w:val="0028689A"/>
    <w:rsid w:val="00307C1C"/>
    <w:rsid w:val="003D572A"/>
    <w:rsid w:val="00400688"/>
    <w:rsid w:val="0048147C"/>
    <w:rsid w:val="00503C49"/>
    <w:rsid w:val="0055226E"/>
    <w:rsid w:val="005B639E"/>
    <w:rsid w:val="00643033"/>
    <w:rsid w:val="00670085"/>
    <w:rsid w:val="00691A3E"/>
    <w:rsid w:val="0071253E"/>
    <w:rsid w:val="00754E39"/>
    <w:rsid w:val="007811E8"/>
    <w:rsid w:val="00783478"/>
    <w:rsid w:val="0079431C"/>
    <w:rsid w:val="007B74EB"/>
    <w:rsid w:val="007E4DA9"/>
    <w:rsid w:val="00812CC5"/>
    <w:rsid w:val="008F0ACD"/>
    <w:rsid w:val="009648C7"/>
    <w:rsid w:val="009D04C2"/>
    <w:rsid w:val="009D0C88"/>
    <w:rsid w:val="00A50BBB"/>
    <w:rsid w:val="00A653A4"/>
    <w:rsid w:val="00B42D9B"/>
    <w:rsid w:val="00B43F8D"/>
    <w:rsid w:val="00C04CF4"/>
    <w:rsid w:val="00CB6C24"/>
    <w:rsid w:val="00D21D97"/>
    <w:rsid w:val="00D37A93"/>
    <w:rsid w:val="00D714F5"/>
    <w:rsid w:val="00DB2F8D"/>
    <w:rsid w:val="00DC5A89"/>
    <w:rsid w:val="00EB38F9"/>
    <w:rsid w:val="00F66916"/>
    <w:rsid w:val="00F8700E"/>
    <w:rsid w:val="00FB2F6F"/>
    <w:rsid w:val="00FC2127"/>
    <w:rsid w:val="00FD05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F4"/>
    <w:rPr>
      <w:rFonts w:ascii="Times New Roman" w:hAnsi="Times New Roman"/>
      <w:sz w:val="24"/>
      <w:szCs w:val="24"/>
    </w:rPr>
  </w:style>
  <w:style w:type="paragraph" w:styleId="1">
    <w:name w:val="heading 1"/>
    <w:basedOn w:val="a"/>
    <w:next w:val="a"/>
    <w:link w:val="10"/>
    <w:uiPriority w:val="9"/>
    <w:qFormat/>
    <w:rsid w:val="00C04CF4"/>
    <w:pPr>
      <w:keepNext/>
      <w:outlineLvl w:val="0"/>
    </w:pPr>
    <w:rPr>
      <w:rFonts w:eastAsia="Times New Roman"/>
      <w:sz w:val="28"/>
    </w:rPr>
  </w:style>
  <w:style w:type="paragraph" w:styleId="2">
    <w:name w:val="heading 2"/>
    <w:basedOn w:val="a"/>
    <w:next w:val="a"/>
    <w:link w:val="20"/>
    <w:uiPriority w:val="9"/>
    <w:qFormat/>
    <w:rsid w:val="00C04CF4"/>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C04CF4"/>
    <w:rPr>
      <w:rFonts w:ascii="Times New Roman" w:eastAsia="Times New Roman" w:hAnsi="Times New Roman" w:cs="Times New Roman"/>
      <w:sz w:val="28"/>
      <w:szCs w:val="24"/>
      <w:lang w:eastAsia="ru-RU"/>
    </w:rPr>
  </w:style>
  <w:style w:type="character" w:customStyle="1" w:styleId="20">
    <w:name w:val="Заголовок 2 Знак"/>
    <w:link w:val="2"/>
    <w:uiPriority w:val="9"/>
    <w:rsid w:val="00C04CF4"/>
    <w:rPr>
      <w:rFonts w:ascii="Cambria" w:eastAsia="Times New Roman" w:hAnsi="Cambria" w:cs="Times New Roman"/>
      <w:b/>
      <w:bCs/>
      <w:i/>
      <w:iCs/>
      <w:sz w:val="28"/>
      <w:szCs w:val="28"/>
      <w:lang w:eastAsia="ru-RU"/>
    </w:rPr>
  </w:style>
  <w:style w:type="paragraph" w:styleId="a3">
    <w:name w:val="caption"/>
    <w:basedOn w:val="a"/>
    <w:next w:val="a"/>
    <w:qFormat/>
    <w:rsid w:val="00C04CF4"/>
    <w:rPr>
      <w:rFonts w:eastAsia="Times New Roman"/>
      <w:szCs w:val="20"/>
    </w:rPr>
  </w:style>
  <w:style w:type="paragraph" w:styleId="a4">
    <w:name w:val="List Paragraph"/>
    <w:basedOn w:val="a"/>
    <w:uiPriority w:val="34"/>
    <w:qFormat/>
    <w:rsid w:val="00C04CF4"/>
    <w:pPr>
      <w:ind w:left="720"/>
      <w:contextualSpacing/>
    </w:pPr>
    <w:rPr>
      <w:rFonts w:eastAsia="Times New Roman"/>
    </w:rPr>
  </w:style>
  <w:style w:type="character" w:styleId="a5">
    <w:name w:val="Hyperlink"/>
    <w:basedOn w:val="a0"/>
    <w:unhideWhenUsed/>
    <w:rsid w:val="007E4DA9"/>
    <w:rPr>
      <w:color w:val="0066CC"/>
      <w:u w:val="single"/>
    </w:rPr>
  </w:style>
</w:styles>
</file>

<file path=word/webSettings.xml><?xml version="1.0" encoding="utf-8"?>
<w:webSettings xmlns:r="http://schemas.openxmlformats.org/officeDocument/2006/relationships" xmlns:w="http://schemas.openxmlformats.org/wordprocessingml/2006/main">
  <w:divs>
    <w:div w:id="7678670">
      <w:bodyDiv w:val="1"/>
      <w:marLeft w:val="0"/>
      <w:marRight w:val="0"/>
      <w:marTop w:val="0"/>
      <w:marBottom w:val="0"/>
      <w:divBdr>
        <w:top w:val="none" w:sz="0" w:space="0" w:color="auto"/>
        <w:left w:val="none" w:sz="0" w:space="0" w:color="auto"/>
        <w:bottom w:val="none" w:sz="0" w:space="0" w:color="auto"/>
        <w:right w:val="none" w:sz="0" w:space="0" w:color="auto"/>
      </w:divBdr>
    </w:div>
    <w:div w:id="995643549">
      <w:bodyDiv w:val="1"/>
      <w:marLeft w:val="0"/>
      <w:marRight w:val="0"/>
      <w:marTop w:val="0"/>
      <w:marBottom w:val="0"/>
      <w:divBdr>
        <w:top w:val="none" w:sz="0" w:space="0" w:color="auto"/>
        <w:left w:val="none" w:sz="0" w:space="0" w:color="auto"/>
        <w:bottom w:val="none" w:sz="0" w:space="0" w:color="auto"/>
        <w:right w:val="none" w:sz="0" w:space="0" w:color="auto"/>
      </w:divBdr>
    </w:div>
    <w:div w:id="1505973751">
      <w:bodyDiv w:val="1"/>
      <w:marLeft w:val="0"/>
      <w:marRight w:val="0"/>
      <w:marTop w:val="0"/>
      <w:marBottom w:val="0"/>
      <w:divBdr>
        <w:top w:val="none" w:sz="0" w:space="0" w:color="auto"/>
        <w:left w:val="none" w:sz="0" w:space="0" w:color="auto"/>
        <w:bottom w:val="none" w:sz="0" w:space="0" w:color="auto"/>
        <w:right w:val="none" w:sz="0" w:space="0" w:color="auto"/>
      </w:divBdr>
    </w:div>
    <w:div w:id="160996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se.garant.ru/12180897/1/" TargetMode="External"/><Relationship Id="rId5" Type="http://schemas.openxmlformats.org/officeDocument/2006/relationships/hyperlink" Target="http://tiklesnoe@ramble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8130</Words>
  <Characters>46344</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54366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cp:lastPrinted>2025-09-07T09:14:00Z</cp:lastPrinted>
  <dcterms:created xsi:type="dcterms:W3CDTF">2026-05-26T11:53:00Z</dcterms:created>
  <dcterms:modified xsi:type="dcterms:W3CDTF">2026-05-26T11:53:00Z</dcterms:modified>
</cp:coreProperties>
</file>